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0A8F" w:rsidRPr="00813A3F" w:rsidRDefault="000B7DCC" w:rsidP="000B7DC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13A3F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B49F87C" wp14:editId="0FCE9640">
            <wp:extent cx="5880735" cy="1130935"/>
            <wp:effectExtent l="0" t="0" r="5715" b="0"/>
            <wp:docPr id="3" name="Рисунок 3" descr="C:\Users\zdanova\Downloads\Head_SRKompas_Gray (2)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 descr="C:\Users\zdanova\Downloads\Head_SRKompas_Gray (2).png"/>
                    <pic:cNvPicPr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80735" cy="113093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5C25EE" w:rsidRPr="00813A3F" w:rsidRDefault="005C25EE" w:rsidP="00AE0A8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A7EF5" w:rsidRDefault="00716337" w:rsidP="00DE4652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13A3F">
        <w:rPr>
          <w:rFonts w:ascii="Times New Roman" w:hAnsi="Times New Roman" w:cs="Times New Roman"/>
          <w:b/>
          <w:sz w:val="24"/>
          <w:szCs w:val="24"/>
        </w:rPr>
        <w:t>Описани</w:t>
      </w:r>
      <w:r w:rsidR="00FF1BDC" w:rsidRPr="00813A3F">
        <w:rPr>
          <w:rFonts w:ascii="Times New Roman" w:hAnsi="Times New Roman" w:cs="Times New Roman"/>
          <w:b/>
          <w:sz w:val="24"/>
          <w:szCs w:val="24"/>
        </w:rPr>
        <w:t>е</w:t>
      </w:r>
      <w:r w:rsidRPr="00813A3F">
        <w:rPr>
          <w:rFonts w:ascii="Times New Roman" w:hAnsi="Times New Roman" w:cs="Times New Roman"/>
          <w:b/>
          <w:sz w:val="24"/>
          <w:szCs w:val="24"/>
        </w:rPr>
        <w:t xml:space="preserve"> вносимых </w:t>
      </w:r>
      <w:r w:rsidR="00B37DA9" w:rsidRPr="00813A3F">
        <w:rPr>
          <w:rFonts w:ascii="Times New Roman" w:hAnsi="Times New Roman" w:cs="Times New Roman"/>
          <w:b/>
          <w:sz w:val="24"/>
          <w:szCs w:val="24"/>
        </w:rPr>
        <w:t>изменений</w:t>
      </w:r>
      <w:r w:rsidR="00B27E30" w:rsidRPr="00813A3F">
        <w:rPr>
          <w:rFonts w:ascii="Times New Roman" w:hAnsi="Times New Roman" w:cs="Times New Roman"/>
          <w:b/>
          <w:sz w:val="24"/>
          <w:szCs w:val="24"/>
        </w:rPr>
        <w:t xml:space="preserve"> и дополнений</w:t>
      </w:r>
      <w:r w:rsidRPr="00813A3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E4652" w:rsidRPr="00813A3F">
        <w:rPr>
          <w:rFonts w:ascii="Times New Roman" w:hAnsi="Times New Roman" w:cs="Times New Roman"/>
          <w:b/>
          <w:sz w:val="24"/>
          <w:szCs w:val="24"/>
        </w:rPr>
        <w:t>в Правила регистрации выпусков (дополнительных выпусков) акций</w:t>
      </w:r>
      <w:r w:rsidR="004E51C0" w:rsidRPr="00813A3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D5830" w:rsidRPr="00813A3F" w:rsidRDefault="004E51C0" w:rsidP="00DE4652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813A3F">
        <w:rPr>
          <w:rFonts w:ascii="Times New Roman" w:hAnsi="Times New Roman" w:cs="Times New Roman"/>
          <w:b/>
          <w:sz w:val="24"/>
          <w:szCs w:val="24"/>
        </w:rPr>
        <w:t>в новой редакции</w:t>
      </w:r>
    </w:p>
    <w:p w:rsidR="00DE4652" w:rsidRPr="00813A3F" w:rsidRDefault="00DE4652" w:rsidP="00DE4652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4288" w:type="dxa"/>
        <w:tblInd w:w="137" w:type="dxa"/>
        <w:tblLook w:val="04A0" w:firstRow="1" w:lastRow="0" w:firstColumn="1" w:lastColumn="0" w:noHBand="0" w:noVBand="1"/>
      </w:tblPr>
      <w:tblGrid>
        <w:gridCol w:w="560"/>
        <w:gridCol w:w="4514"/>
        <w:gridCol w:w="4395"/>
        <w:gridCol w:w="4819"/>
      </w:tblGrid>
      <w:tr w:rsidR="00570FB4" w:rsidRPr="00813A3F" w:rsidTr="00570FB4">
        <w:tc>
          <w:tcPr>
            <w:tcW w:w="560" w:type="dxa"/>
          </w:tcPr>
          <w:p w:rsidR="00570FB4" w:rsidRPr="00813A3F" w:rsidRDefault="00570FB4" w:rsidP="00F42F2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3A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813A3F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813A3F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4514" w:type="dxa"/>
          </w:tcPr>
          <w:p w:rsidR="00570FB4" w:rsidRPr="00813A3F" w:rsidRDefault="00570FB4" w:rsidP="00570F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3A3F">
              <w:rPr>
                <w:rFonts w:ascii="Times New Roman" w:hAnsi="Times New Roman" w:cs="Times New Roman"/>
                <w:b/>
                <w:sz w:val="24"/>
                <w:szCs w:val="24"/>
              </w:rPr>
              <w:t>Те</w:t>
            </w:r>
            <w:proofErr w:type="gramStart"/>
            <w:r w:rsidRPr="00813A3F">
              <w:rPr>
                <w:rFonts w:ascii="Times New Roman" w:hAnsi="Times New Roman" w:cs="Times New Roman"/>
                <w:b/>
                <w:sz w:val="24"/>
                <w:szCs w:val="24"/>
              </w:rPr>
              <w:t>кст Пр</w:t>
            </w:r>
            <w:proofErr w:type="gramEnd"/>
            <w:r w:rsidRPr="00813A3F">
              <w:rPr>
                <w:rFonts w:ascii="Times New Roman" w:hAnsi="Times New Roman" w:cs="Times New Roman"/>
                <w:b/>
                <w:sz w:val="24"/>
                <w:szCs w:val="24"/>
              </w:rPr>
              <w:t>авил регистрации выпусков  (дополнительных выпусков) акций в редакции, утвержденной Приказом №218 от 30.09.2022</w:t>
            </w:r>
          </w:p>
        </w:tc>
        <w:tc>
          <w:tcPr>
            <w:tcW w:w="4395" w:type="dxa"/>
          </w:tcPr>
          <w:p w:rsidR="00570FB4" w:rsidRPr="00813A3F" w:rsidRDefault="00570FB4" w:rsidP="00CA0C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3A3F">
              <w:rPr>
                <w:rFonts w:ascii="Times New Roman" w:hAnsi="Times New Roman" w:cs="Times New Roman"/>
                <w:b/>
                <w:sz w:val="24"/>
                <w:szCs w:val="24"/>
              </w:rPr>
              <w:t>Текст изменений в Правила регистрации выпусков (дополнительных выпусков) акций в редакции, утвержденных Приказом №205 от 20.10.2023</w:t>
            </w:r>
          </w:p>
        </w:tc>
        <w:tc>
          <w:tcPr>
            <w:tcW w:w="4819" w:type="dxa"/>
          </w:tcPr>
          <w:p w:rsidR="00570FB4" w:rsidRPr="00813A3F" w:rsidRDefault="00570FB4" w:rsidP="00EA7E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3A3F">
              <w:rPr>
                <w:rFonts w:ascii="Times New Roman" w:hAnsi="Times New Roman" w:cs="Times New Roman"/>
                <w:b/>
                <w:sz w:val="24"/>
                <w:szCs w:val="24"/>
              </w:rPr>
              <w:t>Те</w:t>
            </w:r>
            <w:proofErr w:type="gramStart"/>
            <w:r w:rsidRPr="00813A3F">
              <w:rPr>
                <w:rFonts w:ascii="Times New Roman" w:hAnsi="Times New Roman" w:cs="Times New Roman"/>
                <w:b/>
                <w:sz w:val="24"/>
                <w:szCs w:val="24"/>
              </w:rPr>
              <w:t>кст Пр</w:t>
            </w:r>
            <w:proofErr w:type="gramEnd"/>
            <w:r w:rsidRPr="00813A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авил регистрации выпусков (дополнительных выпусков) акций в </w:t>
            </w:r>
            <w:r w:rsidR="00EA7E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новой </w:t>
            </w:r>
            <w:r w:rsidRPr="00813A3F">
              <w:rPr>
                <w:rFonts w:ascii="Times New Roman" w:hAnsi="Times New Roman" w:cs="Times New Roman"/>
                <w:b/>
                <w:sz w:val="24"/>
                <w:szCs w:val="24"/>
              </w:rPr>
              <w:t>редакции</w:t>
            </w:r>
          </w:p>
        </w:tc>
      </w:tr>
      <w:tr w:rsidR="00570FB4" w:rsidRPr="00813A3F" w:rsidTr="00570FB4">
        <w:tc>
          <w:tcPr>
            <w:tcW w:w="560" w:type="dxa"/>
          </w:tcPr>
          <w:p w:rsidR="00570FB4" w:rsidRPr="00813A3F" w:rsidRDefault="00570FB4" w:rsidP="00F42F2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14" w:type="dxa"/>
          </w:tcPr>
          <w:p w:rsidR="00570FB4" w:rsidRPr="00813A3F" w:rsidRDefault="00570FB4" w:rsidP="001013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3A3F">
              <w:rPr>
                <w:rFonts w:ascii="Times New Roman" w:hAnsi="Times New Roman" w:cs="Times New Roman"/>
                <w:b/>
                <w:sz w:val="24"/>
                <w:szCs w:val="24"/>
              </w:rPr>
              <w:t>Абзац 3 раздела 1 изменен</w:t>
            </w:r>
          </w:p>
        </w:tc>
        <w:tc>
          <w:tcPr>
            <w:tcW w:w="4395" w:type="dxa"/>
          </w:tcPr>
          <w:p w:rsidR="00570FB4" w:rsidRPr="00813A3F" w:rsidRDefault="00570FB4" w:rsidP="001013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19" w:type="dxa"/>
          </w:tcPr>
          <w:p w:rsidR="00570FB4" w:rsidRPr="00813A3F" w:rsidRDefault="00570FB4" w:rsidP="001013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70FB4" w:rsidRPr="00813A3F" w:rsidTr="00570FB4">
        <w:tc>
          <w:tcPr>
            <w:tcW w:w="560" w:type="dxa"/>
          </w:tcPr>
          <w:p w:rsidR="00570FB4" w:rsidRPr="00813A3F" w:rsidRDefault="00570FB4" w:rsidP="00F42F2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14" w:type="dxa"/>
          </w:tcPr>
          <w:p w:rsidR="00570FB4" w:rsidRPr="00813A3F" w:rsidRDefault="00570FB4" w:rsidP="00233AFF">
            <w:pPr>
              <w:spacing w:line="276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3A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Правила разработаны в соответствии с положениями Федерального закона «О рынке ценных бумаг», нормативными актами Банка России, Методическими рекомендациями Банка России, Внутренним стандартом «Регистрация регистраторами выпусков (дополнительных выпусков) акций» Саморегулируемой организации </w:t>
            </w:r>
            <w:r w:rsidRPr="00813A3F">
              <w:rPr>
                <w:rFonts w:ascii="Times New Roman" w:eastAsia="Times New Roman" w:hAnsi="Times New Roman" w:cs="Times New Roman"/>
                <w:strike/>
                <w:sz w:val="24"/>
                <w:szCs w:val="24"/>
                <w:highlight w:val="yellow"/>
              </w:rPr>
              <w:t>«Национальная финансовая ассоциация»</w:t>
            </w:r>
            <w:r w:rsidRPr="00813A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внутренними документами Регистратора.</w:t>
            </w:r>
          </w:p>
          <w:p w:rsidR="00570FB4" w:rsidRPr="00813A3F" w:rsidRDefault="00570FB4" w:rsidP="001013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5" w:type="dxa"/>
          </w:tcPr>
          <w:p w:rsidR="00570FB4" w:rsidRPr="00813A3F" w:rsidRDefault="00570FB4" w:rsidP="00233AFF">
            <w:pPr>
              <w:spacing w:line="276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570FB4" w:rsidRPr="00813A3F" w:rsidRDefault="00570FB4" w:rsidP="00233AFF">
            <w:pPr>
              <w:spacing w:line="276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3A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Правила разработаны в соответствии с положениями Федерального закона «О рынке ценных бумаг», нормативными актами Банка России, Методическими рекомендациями Банка России, Внутренним стандартом «Регистрация регистраторами выпусков (дополнительных выпусков) акций» Саморегулируемой организации </w:t>
            </w:r>
            <w:r w:rsidRPr="00813A3F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Национальная ассоциация участников фондового рынка</w:t>
            </w:r>
            <w:r w:rsidRPr="00813A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внутренними документами Регистратора.</w:t>
            </w:r>
          </w:p>
          <w:p w:rsidR="00570FB4" w:rsidRPr="00813A3F" w:rsidRDefault="00570FB4" w:rsidP="001013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70FB4" w:rsidRPr="00813A3F" w:rsidTr="00570FB4">
        <w:tc>
          <w:tcPr>
            <w:tcW w:w="560" w:type="dxa"/>
          </w:tcPr>
          <w:p w:rsidR="00570FB4" w:rsidRPr="00813A3F" w:rsidRDefault="00570FB4" w:rsidP="00F42F2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14" w:type="dxa"/>
          </w:tcPr>
          <w:p w:rsidR="00570FB4" w:rsidRPr="00813A3F" w:rsidRDefault="00570FB4" w:rsidP="001013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3A3F">
              <w:rPr>
                <w:rFonts w:ascii="Times New Roman" w:hAnsi="Times New Roman" w:cs="Times New Roman"/>
                <w:b/>
                <w:sz w:val="24"/>
                <w:szCs w:val="24"/>
              </w:rPr>
              <w:t>Абзац 5 раздела 1 изменен</w:t>
            </w:r>
          </w:p>
        </w:tc>
        <w:tc>
          <w:tcPr>
            <w:tcW w:w="4395" w:type="dxa"/>
          </w:tcPr>
          <w:p w:rsidR="00570FB4" w:rsidRPr="00813A3F" w:rsidRDefault="00570FB4" w:rsidP="001013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19" w:type="dxa"/>
          </w:tcPr>
          <w:p w:rsidR="00570FB4" w:rsidRPr="00813A3F" w:rsidRDefault="00570FB4" w:rsidP="001013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70FB4" w:rsidRPr="00813A3F" w:rsidTr="00570FB4">
        <w:tc>
          <w:tcPr>
            <w:tcW w:w="560" w:type="dxa"/>
          </w:tcPr>
          <w:p w:rsidR="00570FB4" w:rsidRPr="00813A3F" w:rsidRDefault="00570FB4" w:rsidP="00F42F2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14" w:type="dxa"/>
          </w:tcPr>
          <w:p w:rsidR="00570FB4" w:rsidRPr="00813A3F" w:rsidRDefault="00570FB4" w:rsidP="00C45247">
            <w:pPr>
              <w:spacing w:line="276" w:lineRule="auto"/>
              <w:ind w:firstLine="70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3A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случае отсутствия каких-либо положений в настоящих Правилах Регистратор, Эмитенты и Заявители </w:t>
            </w:r>
            <w:r w:rsidRPr="00813A3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руководствуются Внутренним стандартом «Регистрация регистраторами выпусков (дополнительных выпусков) акций» Саморегулируемой организации </w:t>
            </w:r>
            <w:r w:rsidRPr="00813A3F">
              <w:rPr>
                <w:rFonts w:ascii="Times New Roman" w:eastAsia="Times New Roman" w:hAnsi="Times New Roman" w:cs="Times New Roman"/>
                <w:strike/>
                <w:sz w:val="24"/>
                <w:szCs w:val="24"/>
                <w:highlight w:val="yellow"/>
              </w:rPr>
              <w:t>«Национальная финансовая ассоциация»</w:t>
            </w:r>
            <w:r w:rsidRPr="00813A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(далее – Внутренний стандарт СРО </w:t>
            </w:r>
            <w:r w:rsidRPr="00813A3F">
              <w:rPr>
                <w:rFonts w:ascii="Times New Roman" w:eastAsia="Times New Roman" w:hAnsi="Times New Roman" w:cs="Times New Roman"/>
                <w:strike/>
                <w:sz w:val="24"/>
                <w:szCs w:val="24"/>
                <w:highlight w:val="yellow"/>
              </w:rPr>
              <w:t>НФА</w:t>
            </w:r>
            <w:r w:rsidRPr="00813A3F"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4395" w:type="dxa"/>
          </w:tcPr>
          <w:p w:rsidR="00570FB4" w:rsidRPr="00813A3F" w:rsidRDefault="00570FB4" w:rsidP="00C45247">
            <w:pPr>
              <w:spacing w:line="276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3A3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В случае отсутствия каких-либо положений в настоящих Правилах Регистратор, Эмитенты и Заявители </w:t>
            </w:r>
            <w:r w:rsidRPr="00813A3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руководствуются Внутренним стандартом «Регистрация регистраторами выпусков (дополнительных выпусков) акций» Саморегулируемой организации </w:t>
            </w:r>
            <w:r w:rsidRPr="00813A3F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Национальная ассоциация участников фондового рынка</w:t>
            </w:r>
            <w:r w:rsidRPr="00813A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(далее – Внутренний стандарт СРО </w:t>
            </w:r>
            <w:r w:rsidRPr="00813A3F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НАУФОР</w:t>
            </w:r>
            <w:r w:rsidRPr="00813A3F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819" w:type="dxa"/>
          </w:tcPr>
          <w:p w:rsidR="00570FB4" w:rsidRPr="00813A3F" w:rsidRDefault="00570FB4" w:rsidP="00C45247">
            <w:pPr>
              <w:spacing w:line="276" w:lineRule="auto"/>
              <w:ind w:firstLine="70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3A3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В случае отсутствия каких-либо положений в настоящих Правилах Регистратор, Эмитенты и Заявители </w:t>
            </w:r>
            <w:r w:rsidRPr="00813A3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руководствуются Внутренним стандартом «Регистрация регистраторами выпусков (дополнительных выпусков) акций» Саморегулируемой организации </w:t>
            </w:r>
            <w:r w:rsidRPr="00813A3F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Национальная ассоциация участников фондового рынка</w:t>
            </w:r>
            <w:r w:rsidRPr="00813A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(далее – Внутренний стандарт СРО </w:t>
            </w:r>
            <w:r w:rsidRPr="00813A3F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НАУФОР</w:t>
            </w:r>
            <w:r w:rsidRPr="00813A3F">
              <w:rPr>
                <w:rFonts w:ascii="Times New Roman" w:eastAsia="Times New Roman" w:hAnsi="Times New Roman" w:cs="Times New Roman"/>
                <w:sz w:val="24"/>
                <w:szCs w:val="24"/>
              </w:rPr>
              <w:t>) и нормами действующего законодательства РФ.</w:t>
            </w:r>
          </w:p>
        </w:tc>
      </w:tr>
      <w:tr w:rsidR="00570FB4" w:rsidRPr="00813A3F" w:rsidTr="00570FB4">
        <w:tc>
          <w:tcPr>
            <w:tcW w:w="560" w:type="dxa"/>
          </w:tcPr>
          <w:p w:rsidR="00570FB4" w:rsidRPr="00813A3F" w:rsidRDefault="00570FB4" w:rsidP="00F42F2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14" w:type="dxa"/>
          </w:tcPr>
          <w:p w:rsidR="00570FB4" w:rsidRPr="00813A3F" w:rsidRDefault="00570FB4" w:rsidP="001013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3A3F">
              <w:rPr>
                <w:rFonts w:ascii="Times New Roman" w:hAnsi="Times New Roman" w:cs="Times New Roman"/>
                <w:b/>
                <w:sz w:val="24"/>
                <w:szCs w:val="24"/>
              </w:rPr>
              <w:t>Абзац 1 пункта 3.7 изменен</w:t>
            </w:r>
          </w:p>
        </w:tc>
        <w:tc>
          <w:tcPr>
            <w:tcW w:w="4395" w:type="dxa"/>
          </w:tcPr>
          <w:p w:rsidR="00570FB4" w:rsidRPr="00813A3F" w:rsidRDefault="00570FB4" w:rsidP="001013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19" w:type="dxa"/>
          </w:tcPr>
          <w:p w:rsidR="00570FB4" w:rsidRPr="00813A3F" w:rsidRDefault="00570FB4" w:rsidP="001013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70FB4" w:rsidRPr="00813A3F" w:rsidTr="00570FB4">
        <w:tc>
          <w:tcPr>
            <w:tcW w:w="560" w:type="dxa"/>
          </w:tcPr>
          <w:p w:rsidR="00570FB4" w:rsidRPr="00813A3F" w:rsidRDefault="00570FB4" w:rsidP="00F42F2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14" w:type="dxa"/>
          </w:tcPr>
          <w:p w:rsidR="00570FB4" w:rsidRPr="00813A3F" w:rsidRDefault="00570FB4" w:rsidP="00C45247">
            <w:pPr>
              <w:pStyle w:val="a6"/>
              <w:widowControl/>
              <w:tabs>
                <w:tab w:val="left" w:pos="1120"/>
              </w:tabs>
              <w:autoSpaceDE/>
              <w:autoSpaceDN/>
              <w:spacing w:line="276" w:lineRule="auto"/>
              <w:ind w:left="0" w:firstLine="0"/>
              <w:contextualSpacing/>
              <w:rPr>
                <w:b/>
                <w:sz w:val="24"/>
                <w:szCs w:val="24"/>
              </w:rPr>
            </w:pPr>
            <w:r w:rsidRPr="00813A3F">
              <w:rPr>
                <w:sz w:val="24"/>
                <w:szCs w:val="24"/>
              </w:rPr>
              <w:t xml:space="preserve">3.7. Регистрация выпуска (дополнительного выпуска) акций осуществляется Регистратором на основании соответствующего договора и в соответствии со Стандартами эмиссии, Внутренним стандартом СРО </w:t>
            </w:r>
            <w:r w:rsidRPr="00813A3F">
              <w:rPr>
                <w:strike/>
                <w:sz w:val="24"/>
                <w:szCs w:val="24"/>
                <w:highlight w:val="yellow"/>
              </w:rPr>
              <w:t>НФА</w:t>
            </w:r>
            <w:r w:rsidRPr="00813A3F">
              <w:rPr>
                <w:sz w:val="24"/>
                <w:szCs w:val="24"/>
              </w:rPr>
              <w:t xml:space="preserve"> и настоящими Правилами. </w:t>
            </w:r>
          </w:p>
        </w:tc>
        <w:tc>
          <w:tcPr>
            <w:tcW w:w="4395" w:type="dxa"/>
          </w:tcPr>
          <w:p w:rsidR="00570FB4" w:rsidRPr="00813A3F" w:rsidRDefault="00570FB4" w:rsidP="00C45247">
            <w:pPr>
              <w:pStyle w:val="a6"/>
              <w:widowControl/>
              <w:tabs>
                <w:tab w:val="left" w:pos="1120"/>
              </w:tabs>
              <w:autoSpaceDE/>
              <w:autoSpaceDN/>
              <w:spacing w:line="276" w:lineRule="auto"/>
              <w:ind w:left="0"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4819" w:type="dxa"/>
          </w:tcPr>
          <w:p w:rsidR="00570FB4" w:rsidRPr="00813A3F" w:rsidRDefault="00570FB4" w:rsidP="00C45247">
            <w:pPr>
              <w:pStyle w:val="a6"/>
              <w:widowControl/>
              <w:tabs>
                <w:tab w:val="left" w:pos="1120"/>
              </w:tabs>
              <w:autoSpaceDE/>
              <w:autoSpaceDN/>
              <w:spacing w:line="276" w:lineRule="auto"/>
              <w:ind w:left="0" w:firstLine="0"/>
              <w:contextualSpacing/>
              <w:rPr>
                <w:b/>
                <w:sz w:val="24"/>
                <w:szCs w:val="24"/>
              </w:rPr>
            </w:pPr>
            <w:r w:rsidRPr="00813A3F">
              <w:rPr>
                <w:sz w:val="24"/>
                <w:szCs w:val="24"/>
              </w:rPr>
              <w:t xml:space="preserve">3.7. Регистрация выпуска (дополнительного выпуска) акций осуществляется Регистратором на основании соответствующего договора и в соответствии со Стандартами эмиссии, Внутренним стандартом СРО </w:t>
            </w:r>
            <w:r w:rsidRPr="00813A3F">
              <w:rPr>
                <w:sz w:val="24"/>
                <w:szCs w:val="24"/>
                <w:highlight w:val="yellow"/>
              </w:rPr>
              <w:t>НАУФОР</w:t>
            </w:r>
            <w:r w:rsidRPr="00813A3F">
              <w:rPr>
                <w:sz w:val="24"/>
                <w:szCs w:val="24"/>
              </w:rPr>
              <w:t xml:space="preserve"> и настоящими Правилами. </w:t>
            </w:r>
          </w:p>
        </w:tc>
      </w:tr>
      <w:tr w:rsidR="00570FB4" w:rsidRPr="00813A3F" w:rsidTr="00570FB4">
        <w:tc>
          <w:tcPr>
            <w:tcW w:w="560" w:type="dxa"/>
          </w:tcPr>
          <w:p w:rsidR="00570FB4" w:rsidRPr="00813A3F" w:rsidRDefault="00570FB4" w:rsidP="00F42F2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14" w:type="dxa"/>
          </w:tcPr>
          <w:p w:rsidR="00570FB4" w:rsidRPr="00813A3F" w:rsidRDefault="00570FB4" w:rsidP="001013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5" w:type="dxa"/>
          </w:tcPr>
          <w:p w:rsidR="00570FB4" w:rsidRPr="00813A3F" w:rsidRDefault="00570FB4" w:rsidP="001254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19" w:type="dxa"/>
          </w:tcPr>
          <w:p w:rsidR="00570FB4" w:rsidRPr="00813A3F" w:rsidRDefault="00570FB4" w:rsidP="001254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3A3F">
              <w:rPr>
                <w:rFonts w:ascii="Times New Roman" w:hAnsi="Times New Roman" w:cs="Times New Roman"/>
                <w:b/>
                <w:sz w:val="24"/>
                <w:szCs w:val="24"/>
              </w:rPr>
              <w:t>Раздел дополнен пунктом 4.1.8.</w:t>
            </w:r>
          </w:p>
        </w:tc>
      </w:tr>
      <w:tr w:rsidR="00570FB4" w:rsidRPr="00813A3F" w:rsidTr="00570FB4">
        <w:tc>
          <w:tcPr>
            <w:tcW w:w="560" w:type="dxa"/>
          </w:tcPr>
          <w:p w:rsidR="00570FB4" w:rsidRPr="00813A3F" w:rsidRDefault="00570FB4" w:rsidP="00F42F2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14" w:type="dxa"/>
          </w:tcPr>
          <w:p w:rsidR="00570FB4" w:rsidRPr="00813A3F" w:rsidRDefault="00570FB4" w:rsidP="001013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5" w:type="dxa"/>
          </w:tcPr>
          <w:p w:rsidR="00570FB4" w:rsidRPr="00813A3F" w:rsidRDefault="00570FB4" w:rsidP="00C45247">
            <w:pPr>
              <w:pStyle w:val="a6"/>
              <w:widowControl/>
              <w:adjustRightInd w:val="0"/>
              <w:ind w:left="0" w:firstLine="0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4819" w:type="dxa"/>
          </w:tcPr>
          <w:p w:rsidR="00570FB4" w:rsidRPr="00813A3F" w:rsidRDefault="00570FB4" w:rsidP="00C45247">
            <w:pPr>
              <w:pStyle w:val="a6"/>
              <w:widowControl/>
              <w:adjustRightInd w:val="0"/>
              <w:ind w:left="0" w:firstLine="0"/>
              <w:contextualSpacing/>
              <w:rPr>
                <w:b/>
                <w:sz w:val="24"/>
                <w:szCs w:val="24"/>
              </w:rPr>
            </w:pPr>
            <w:r w:rsidRPr="00813A3F">
              <w:rPr>
                <w:rFonts w:eastAsiaTheme="minorHAnsi"/>
                <w:sz w:val="24"/>
                <w:szCs w:val="24"/>
                <w:lang w:eastAsia="en-US"/>
              </w:rPr>
              <w:t xml:space="preserve">4.1.8. </w:t>
            </w:r>
            <w:r w:rsidRPr="00813A3F">
              <w:rPr>
                <w:rFonts w:eastAsiaTheme="minorHAnsi"/>
                <w:sz w:val="24"/>
                <w:szCs w:val="24"/>
                <w:highlight w:val="yellow"/>
                <w:lang w:eastAsia="en-US"/>
              </w:rPr>
              <w:t xml:space="preserve">Копия разрешения на осуществление (исполнение) сделки (операции), влекущей за собой возникновение права собственности на ценные бумаги, предусмотренного </w:t>
            </w:r>
            <w:hyperlink r:id="rId10" w:history="1">
              <w:r w:rsidRPr="00813A3F">
                <w:rPr>
                  <w:rFonts w:eastAsiaTheme="minorHAnsi"/>
                  <w:sz w:val="24"/>
                  <w:szCs w:val="24"/>
                  <w:highlight w:val="yellow"/>
                  <w:lang w:eastAsia="en-US"/>
                </w:rPr>
                <w:t>подпунктом "б" пункта 1</w:t>
              </w:r>
            </w:hyperlink>
            <w:r w:rsidRPr="00813A3F">
              <w:rPr>
                <w:rFonts w:eastAsiaTheme="minorHAnsi"/>
                <w:sz w:val="24"/>
                <w:szCs w:val="24"/>
                <w:highlight w:val="yellow"/>
                <w:lang w:eastAsia="en-US"/>
              </w:rPr>
              <w:t xml:space="preserve"> Указа Президента Российской Федерации N 81, в случае если осуществление (исполнение) такой сделки (операции) допускается на основании указанного разрешения.</w:t>
            </w:r>
          </w:p>
        </w:tc>
      </w:tr>
      <w:tr w:rsidR="00570FB4" w:rsidRPr="00813A3F" w:rsidTr="00570FB4">
        <w:tc>
          <w:tcPr>
            <w:tcW w:w="560" w:type="dxa"/>
          </w:tcPr>
          <w:p w:rsidR="00570FB4" w:rsidRPr="00813A3F" w:rsidRDefault="00570FB4" w:rsidP="00F42F2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14" w:type="dxa"/>
          </w:tcPr>
          <w:p w:rsidR="00570FB4" w:rsidRPr="00813A3F" w:rsidRDefault="00570FB4" w:rsidP="001013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3A3F">
              <w:rPr>
                <w:rFonts w:ascii="Times New Roman" w:hAnsi="Times New Roman" w:cs="Times New Roman"/>
                <w:b/>
                <w:sz w:val="24"/>
                <w:szCs w:val="24"/>
              </w:rPr>
              <w:t>Пункт 4.2 дополнен</w:t>
            </w:r>
          </w:p>
        </w:tc>
        <w:tc>
          <w:tcPr>
            <w:tcW w:w="4395" w:type="dxa"/>
          </w:tcPr>
          <w:p w:rsidR="00570FB4" w:rsidRPr="00813A3F" w:rsidRDefault="00570FB4" w:rsidP="00B61932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570FB4" w:rsidRPr="00813A3F" w:rsidRDefault="00570FB4" w:rsidP="00B61932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0FB4" w:rsidRPr="00813A3F" w:rsidTr="00570FB4">
        <w:tc>
          <w:tcPr>
            <w:tcW w:w="560" w:type="dxa"/>
          </w:tcPr>
          <w:p w:rsidR="00570FB4" w:rsidRPr="00813A3F" w:rsidRDefault="00570FB4" w:rsidP="00F42F2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14" w:type="dxa"/>
          </w:tcPr>
          <w:p w:rsidR="00570FB4" w:rsidRPr="00813A3F" w:rsidRDefault="00570FB4" w:rsidP="00570FB4">
            <w:pPr>
              <w:tabs>
                <w:tab w:val="left" w:pos="993"/>
              </w:tabs>
              <w:adjustRightInd w:val="0"/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3A3F">
              <w:rPr>
                <w:rFonts w:ascii="Times New Roman" w:hAnsi="Times New Roman" w:cs="Times New Roman"/>
                <w:sz w:val="24"/>
                <w:szCs w:val="24"/>
              </w:rPr>
              <w:t xml:space="preserve">4.2. Для регистрации выпуска (дополнительного выпуска) акций, размещаемых путем закрытой подписки с использованием инвестиционной платформы, Регистратору должны быть </w:t>
            </w:r>
            <w:r w:rsidRPr="00813A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предоставлены следующие документы: </w:t>
            </w:r>
          </w:p>
          <w:p w:rsidR="00570FB4" w:rsidRPr="00813A3F" w:rsidRDefault="00570FB4" w:rsidP="00B61932">
            <w:pPr>
              <w:pStyle w:val="a6"/>
              <w:widowControl/>
              <w:numPr>
                <w:ilvl w:val="0"/>
                <w:numId w:val="44"/>
              </w:numPr>
              <w:tabs>
                <w:tab w:val="left" w:pos="1120"/>
              </w:tabs>
              <w:autoSpaceDE/>
              <w:autoSpaceDN/>
              <w:spacing w:line="276" w:lineRule="auto"/>
              <w:contextualSpacing/>
              <w:rPr>
                <w:sz w:val="24"/>
                <w:szCs w:val="24"/>
              </w:rPr>
            </w:pPr>
            <w:r w:rsidRPr="00813A3F">
              <w:rPr>
                <w:sz w:val="24"/>
                <w:szCs w:val="24"/>
              </w:rPr>
              <w:t xml:space="preserve">заявление на регистрацию выпуска (дополнительного выпуска) акций, составленное по форме приложения 2 к Стандартам эмиссии; </w:t>
            </w:r>
          </w:p>
          <w:p w:rsidR="00570FB4" w:rsidRPr="00813A3F" w:rsidRDefault="00570FB4" w:rsidP="00B61932">
            <w:pPr>
              <w:pStyle w:val="a6"/>
              <w:widowControl/>
              <w:numPr>
                <w:ilvl w:val="0"/>
                <w:numId w:val="44"/>
              </w:numPr>
              <w:tabs>
                <w:tab w:val="left" w:pos="1120"/>
              </w:tabs>
              <w:autoSpaceDE/>
              <w:autoSpaceDN/>
              <w:spacing w:line="276" w:lineRule="auto"/>
              <w:contextualSpacing/>
              <w:rPr>
                <w:sz w:val="24"/>
                <w:szCs w:val="24"/>
              </w:rPr>
            </w:pPr>
            <w:r w:rsidRPr="00813A3F">
              <w:rPr>
                <w:sz w:val="24"/>
                <w:szCs w:val="24"/>
              </w:rPr>
              <w:t>документ, содержащий условия размещения акций;</w:t>
            </w:r>
          </w:p>
          <w:p w:rsidR="00570FB4" w:rsidRPr="00813A3F" w:rsidRDefault="00570FB4" w:rsidP="00B61932">
            <w:pPr>
              <w:pStyle w:val="a6"/>
              <w:widowControl/>
              <w:numPr>
                <w:ilvl w:val="0"/>
                <w:numId w:val="44"/>
              </w:numPr>
              <w:tabs>
                <w:tab w:val="left" w:pos="1120"/>
              </w:tabs>
              <w:autoSpaceDE/>
              <w:autoSpaceDN/>
              <w:spacing w:line="276" w:lineRule="auto"/>
              <w:contextualSpacing/>
              <w:rPr>
                <w:sz w:val="24"/>
                <w:szCs w:val="24"/>
              </w:rPr>
            </w:pPr>
            <w:r w:rsidRPr="00813A3F">
              <w:rPr>
                <w:sz w:val="24"/>
                <w:szCs w:val="24"/>
              </w:rPr>
              <w:t xml:space="preserve">копия (выписка из) протокола собрания (заседания) (приказа, распоряжения или иного документа) уполномоченного органа управления Эмитента, на котором принято решение об определении цены размещения акций, с указанием кворума и результатов голосования; </w:t>
            </w:r>
          </w:p>
          <w:p w:rsidR="00570FB4" w:rsidRPr="00813A3F" w:rsidRDefault="00570FB4" w:rsidP="00B61932">
            <w:pPr>
              <w:pStyle w:val="a6"/>
              <w:widowControl/>
              <w:numPr>
                <w:ilvl w:val="0"/>
                <w:numId w:val="44"/>
              </w:numPr>
              <w:tabs>
                <w:tab w:val="left" w:pos="1120"/>
              </w:tabs>
              <w:autoSpaceDE/>
              <w:autoSpaceDN/>
              <w:spacing w:line="276" w:lineRule="auto"/>
              <w:contextualSpacing/>
              <w:rPr>
                <w:sz w:val="24"/>
                <w:szCs w:val="24"/>
              </w:rPr>
            </w:pPr>
            <w:r w:rsidRPr="00813A3F">
              <w:rPr>
                <w:sz w:val="24"/>
                <w:szCs w:val="24"/>
              </w:rPr>
              <w:t>копия (выписка из) протокола собрания (заседания) (приказа, распоряжения или иного документа) уполномоченного органа управления Эмитента, которым принято решение о размещении ценных бумаг,</w:t>
            </w:r>
          </w:p>
          <w:p w:rsidR="00570FB4" w:rsidRPr="00813A3F" w:rsidRDefault="00570FB4" w:rsidP="00B61932">
            <w:pPr>
              <w:pStyle w:val="a6"/>
              <w:widowControl/>
              <w:numPr>
                <w:ilvl w:val="0"/>
                <w:numId w:val="44"/>
              </w:numPr>
              <w:tabs>
                <w:tab w:val="left" w:pos="1120"/>
              </w:tabs>
              <w:autoSpaceDE/>
              <w:autoSpaceDN/>
              <w:spacing w:line="276" w:lineRule="auto"/>
              <w:contextualSpacing/>
              <w:rPr>
                <w:sz w:val="24"/>
                <w:szCs w:val="24"/>
              </w:rPr>
            </w:pPr>
            <w:r w:rsidRPr="00813A3F">
              <w:rPr>
                <w:sz w:val="24"/>
                <w:szCs w:val="24"/>
              </w:rPr>
              <w:t xml:space="preserve">копия (выписка из) протокола собрания (заседания) (приказа, распоряжения или иного документа) уполномоченного органа управления Эмитента, которым утвержден документ, содержащий условия размещения </w:t>
            </w:r>
            <w:r w:rsidRPr="00813A3F">
              <w:rPr>
                <w:sz w:val="24"/>
                <w:szCs w:val="24"/>
              </w:rPr>
              <w:lastRenderedPageBreak/>
              <w:t>акций, с указанием кворума и результатов голосования за его утверждение;</w:t>
            </w:r>
          </w:p>
          <w:p w:rsidR="00570FB4" w:rsidRPr="00813A3F" w:rsidRDefault="00570FB4" w:rsidP="00B61932">
            <w:pPr>
              <w:pStyle w:val="a6"/>
              <w:widowControl/>
              <w:numPr>
                <w:ilvl w:val="0"/>
                <w:numId w:val="44"/>
              </w:numPr>
              <w:tabs>
                <w:tab w:val="left" w:pos="1120"/>
              </w:tabs>
              <w:autoSpaceDE/>
              <w:autoSpaceDN/>
              <w:spacing w:line="276" w:lineRule="auto"/>
              <w:contextualSpacing/>
              <w:rPr>
                <w:sz w:val="24"/>
                <w:szCs w:val="24"/>
              </w:rPr>
            </w:pPr>
            <w:r w:rsidRPr="00813A3F">
              <w:rPr>
                <w:sz w:val="24"/>
                <w:szCs w:val="24"/>
              </w:rPr>
              <w:t xml:space="preserve">копия устава Эмитента в действующей редакции со всеми внесенными в него изменениями и (или) дополнениями; </w:t>
            </w:r>
          </w:p>
          <w:p w:rsidR="00570FB4" w:rsidRPr="00813A3F" w:rsidRDefault="00570FB4" w:rsidP="00B61932">
            <w:pPr>
              <w:pStyle w:val="a6"/>
              <w:widowControl/>
              <w:numPr>
                <w:ilvl w:val="0"/>
                <w:numId w:val="44"/>
              </w:numPr>
              <w:tabs>
                <w:tab w:val="left" w:pos="1120"/>
              </w:tabs>
              <w:autoSpaceDE/>
              <w:autoSpaceDN/>
              <w:spacing w:line="276" w:lineRule="auto"/>
              <w:contextualSpacing/>
              <w:rPr>
                <w:sz w:val="24"/>
                <w:szCs w:val="24"/>
              </w:rPr>
            </w:pPr>
            <w:r w:rsidRPr="00813A3F">
              <w:rPr>
                <w:sz w:val="24"/>
                <w:szCs w:val="24"/>
              </w:rPr>
              <w:t xml:space="preserve">справка Эмитента о соблюдении одного из условий, предусмотренных пунктом 1 статьи 22 ФЗ «О рынке ценных бумаг» (при необходимости); </w:t>
            </w:r>
          </w:p>
          <w:p w:rsidR="00570FB4" w:rsidRPr="00813A3F" w:rsidRDefault="00570FB4" w:rsidP="00B61932">
            <w:pPr>
              <w:pStyle w:val="a6"/>
              <w:widowControl/>
              <w:numPr>
                <w:ilvl w:val="0"/>
                <w:numId w:val="44"/>
              </w:numPr>
              <w:tabs>
                <w:tab w:val="left" w:pos="1120"/>
              </w:tabs>
              <w:autoSpaceDE/>
              <w:autoSpaceDN/>
              <w:spacing w:line="276" w:lineRule="auto"/>
              <w:ind w:left="0" w:firstLine="360"/>
              <w:contextualSpacing/>
              <w:rPr>
                <w:sz w:val="24"/>
                <w:szCs w:val="24"/>
              </w:rPr>
            </w:pPr>
            <w:r w:rsidRPr="00813A3F">
              <w:rPr>
                <w:sz w:val="24"/>
                <w:szCs w:val="24"/>
              </w:rPr>
              <w:t>опись предоставляемых документов, составленная по форме приложения 8 к Стандартам эмиссии;</w:t>
            </w:r>
          </w:p>
          <w:p w:rsidR="00570FB4" w:rsidRPr="00813A3F" w:rsidRDefault="00570FB4" w:rsidP="00B61932">
            <w:pPr>
              <w:tabs>
                <w:tab w:val="left" w:pos="709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3A3F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Для регистрации выпуска (дополнительного выпуска) акций, размещаемых путем закрытой подписки с использованием инвестиционной платформы на стадии внешнего управления акционерного общества — должника в целях восстановления его платежеспособности,  Регистратору дополнительно к документам, указанным выше, должны быть предоставлены: </w:t>
            </w:r>
          </w:p>
          <w:p w:rsidR="00570FB4" w:rsidRPr="00813A3F" w:rsidRDefault="00570FB4" w:rsidP="00B61932">
            <w:pPr>
              <w:pStyle w:val="a6"/>
              <w:widowControl/>
              <w:numPr>
                <w:ilvl w:val="0"/>
                <w:numId w:val="44"/>
              </w:numPr>
              <w:tabs>
                <w:tab w:val="left" w:pos="1120"/>
              </w:tabs>
              <w:autoSpaceDE/>
              <w:autoSpaceDN/>
              <w:spacing w:line="276" w:lineRule="auto"/>
              <w:contextualSpacing/>
              <w:rPr>
                <w:sz w:val="24"/>
                <w:szCs w:val="24"/>
              </w:rPr>
            </w:pPr>
            <w:r w:rsidRPr="00813A3F">
              <w:rPr>
                <w:sz w:val="24"/>
                <w:szCs w:val="24"/>
              </w:rPr>
              <w:t xml:space="preserve">копия плана внешнего управления, предусматривающего дополнительный выпуск обыкновенных акций; </w:t>
            </w:r>
          </w:p>
          <w:p w:rsidR="00570FB4" w:rsidRPr="00813A3F" w:rsidRDefault="00570FB4" w:rsidP="00B61932">
            <w:pPr>
              <w:pStyle w:val="a6"/>
              <w:widowControl/>
              <w:numPr>
                <w:ilvl w:val="0"/>
                <w:numId w:val="44"/>
              </w:numPr>
              <w:tabs>
                <w:tab w:val="left" w:pos="1120"/>
              </w:tabs>
              <w:autoSpaceDE/>
              <w:autoSpaceDN/>
              <w:spacing w:line="276" w:lineRule="auto"/>
              <w:contextualSpacing/>
              <w:rPr>
                <w:sz w:val="24"/>
                <w:szCs w:val="24"/>
              </w:rPr>
            </w:pPr>
            <w:r w:rsidRPr="00813A3F">
              <w:rPr>
                <w:sz w:val="24"/>
                <w:szCs w:val="24"/>
              </w:rPr>
              <w:t xml:space="preserve">копия протокола собрания кредиторов акционерного </w:t>
            </w:r>
            <w:r w:rsidRPr="00813A3F">
              <w:rPr>
                <w:sz w:val="24"/>
                <w:szCs w:val="24"/>
              </w:rPr>
              <w:lastRenderedPageBreak/>
              <w:t>общества — должника, которым было принято решение об утверждении плана внешнего управления, предусматривающего дополнительный выпуск обыкновенных акций должника;</w:t>
            </w:r>
          </w:p>
          <w:p w:rsidR="00570FB4" w:rsidRPr="00813A3F" w:rsidRDefault="00570FB4" w:rsidP="00B61932">
            <w:pPr>
              <w:pStyle w:val="a6"/>
              <w:widowControl/>
              <w:numPr>
                <w:ilvl w:val="0"/>
                <w:numId w:val="44"/>
              </w:numPr>
              <w:tabs>
                <w:tab w:val="left" w:pos="1120"/>
              </w:tabs>
              <w:autoSpaceDE/>
              <w:autoSpaceDN/>
              <w:spacing w:line="276" w:lineRule="auto"/>
              <w:contextualSpacing/>
              <w:rPr>
                <w:sz w:val="24"/>
                <w:szCs w:val="24"/>
              </w:rPr>
            </w:pPr>
            <w:r w:rsidRPr="00813A3F">
              <w:rPr>
                <w:sz w:val="24"/>
                <w:szCs w:val="24"/>
              </w:rPr>
              <w:t xml:space="preserve">копия решения арбитражного суда о введении внешнего управления акционерного общества — должника. </w:t>
            </w:r>
          </w:p>
          <w:p w:rsidR="00570FB4" w:rsidRPr="00813A3F" w:rsidRDefault="00570FB4" w:rsidP="00B61932">
            <w:pPr>
              <w:tabs>
                <w:tab w:val="left" w:pos="1120"/>
              </w:tabs>
              <w:spacing w:line="276" w:lineRule="auto"/>
              <w:ind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3A3F">
              <w:rPr>
                <w:rFonts w:ascii="Times New Roman" w:hAnsi="Times New Roman" w:cs="Times New Roman"/>
                <w:sz w:val="24"/>
                <w:szCs w:val="24"/>
              </w:rPr>
              <w:t xml:space="preserve">Эмитент должен </w:t>
            </w:r>
            <w:proofErr w:type="gramStart"/>
            <w:r w:rsidRPr="00813A3F">
              <w:rPr>
                <w:rFonts w:ascii="Times New Roman" w:hAnsi="Times New Roman" w:cs="Times New Roman"/>
                <w:sz w:val="24"/>
                <w:szCs w:val="24"/>
              </w:rPr>
              <w:t>предоставить Регистратору документы</w:t>
            </w:r>
            <w:proofErr w:type="gramEnd"/>
            <w:r w:rsidRPr="00813A3F">
              <w:rPr>
                <w:rFonts w:ascii="Times New Roman" w:hAnsi="Times New Roman" w:cs="Times New Roman"/>
                <w:sz w:val="24"/>
                <w:szCs w:val="24"/>
              </w:rPr>
              <w:t xml:space="preserve"> для регистрации выпуска (дополнительного выпуска) акций, размещаемых путем закрытой подписки с использованием инвестиционной платформы в 1 (Одном) экземпляре, за исключением Документа, содержащего условия размещения акций, который должен быть предоставлен в 3 (Трех) экземплярах.</w:t>
            </w:r>
          </w:p>
          <w:p w:rsidR="00570FB4" w:rsidRPr="00813A3F" w:rsidRDefault="00570FB4" w:rsidP="001013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5" w:type="dxa"/>
          </w:tcPr>
          <w:p w:rsidR="00570FB4" w:rsidRPr="00813A3F" w:rsidRDefault="00570FB4" w:rsidP="003602BE">
            <w:pPr>
              <w:tabs>
                <w:tab w:val="left" w:pos="993"/>
              </w:tabs>
              <w:adjustRightInd w:val="0"/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3A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4.2. Для регистрации выпуска (дополнительного выпуска) акций, размещаемых путем закрытой подписки с использованием инвестиционной платформы, Регистратору должны быть </w:t>
            </w:r>
            <w:r w:rsidRPr="00813A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предоставлены следующие документы: </w:t>
            </w:r>
          </w:p>
          <w:p w:rsidR="00570FB4" w:rsidRPr="00813A3F" w:rsidRDefault="00570FB4" w:rsidP="00570FB4">
            <w:pPr>
              <w:pStyle w:val="a6"/>
              <w:widowControl/>
              <w:numPr>
                <w:ilvl w:val="0"/>
                <w:numId w:val="44"/>
              </w:numPr>
              <w:tabs>
                <w:tab w:val="left" w:pos="1120"/>
              </w:tabs>
              <w:autoSpaceDE/>
              <w:autoSpaceDN/>
              <w:spacing w:line="276" w:lineRule="auto"/>
              <w:contextualSpacing/>
              <w:rPr>
                <w:sz w:val="24"/>
                <w:szCs w:val="24"/>
              </w:rPr>
            </w:pPr>
            <w:r w:rsidRPr="00813A3F">
              <w:rPr>
                <w:sz w:val="24"/>
                <w:szCs w:val="24"/>
              </w:rPr>
              <w:t xml:space="preserve">заявление на регистрацию выпуска (дополнительного выпуска) акций, составленное по форме приложения 2 к Стандартам эмиссии; </w:t>
            </w:r>
          </w:p>
          <w:p w:rsidR="00570FB4" w:rsidRPr="00813A3F" w:rsidRDefault="00570FB4" w:rsidP="00570FB4">
            <w:pPr>
              <w:pStyle w:val="a6"/>
              <w:widowControl/>
              <w:numPr>
                <w:ilvl w:val="0"/>
                <w:numId w:val="44"/>
              </w:numPr>
              <w:tabs>
                <w:tab w:val="left" w:pos="1120"/>
              </w:tabs>
              <w:autoSpaceDE/>
              <w:autoSpaceDN/>
              <w:spacing w:line="276" w:lineRule="auto"/>
              <w:contextualSpacing/>
              <w:rPr>
                <w:sz w:val="24"/>
                <w:szCs w:val="24"/>
                <w:highlight w:val="yellow"/>
              </w:rPr>
            </w:pPr>
            <w:r w:rsidRPr="00813A3F">
              <w:rPr>
                <w:sz w:val="24"/>
                <w:szCs w:val="24"/>
                <w:highlight w:val="yellow"/>
              </w:rPr>
              <w:t>решение о выпуске ценных бумаг (в случае регистрации выпуска);</w:t>
            </w:r>
          </w:p>
          <w:p w:rsidR="00570FB4" w:rsidRPr="00813A3F" w:rsidRDefault="00570FB4" w:rsidP="00570FB4">
            <w:pPr>
              <w:pStyle w:val="a6"/>
              <w:widowControl/>
              <w:numPr>
                <w:ilvl w:val="0"/>
                <w:numId w:val="44"/>
              </w:numPr>
              <w:tabs>
                <w:tab w:val="left" w:pos="1120"/>
              </w:tabs>
              <w:autoSpaceDE/>
              <w:autoSpaceDN/>
              <w:spacing w:line="276" w:lineRule="auto"/>
              <w:contextualSpacing/>
              <w:rPr>
                <w:sz w:val="24"/>
                <w:szCs w:val="24"/>
              </w:rPr>
            </w:pPr>
            <w:r w:rsidRPr="00813A3F">
              <w:rPr>
                <w:sz w:val="24"/>
                <w:szCs w:val="24"/>
              </w:rPr>
              <w:t>документ, содержащий условия размещения акций;</w:t>
            </w:r>
          </w:p>
          <w:p w:rsidR="00570FB4" w:rsidRPr="00813A3F" w:rsidRDefault="00570FB4" w:rsidP="00570FB4">
            <w:pPr>
              <w:pStyle w:val="a6"/>
              <w:widowControl/>
              <w:numPr>
                <w:ilvl w:val="0"/>
                <w:numId w:val="44"/>
              </w:numPr>
              <w:tabs>
                <w:tab w:val="left" w:pos="1120"/>
              </w:tabs>
              <w:autoSpaceDE/>
              <w:autoSpaceDN/>
              <w:spacing w:line="276" w:lineRule="auto"/>
              <w:contextualSpacing/>
              <w:rPr>
                <w:sz w:val="24"/>
                <w:szCs w:val="24"/>
              </w:rPr>
            </w:pPr>
            <w:r w:rsidRPr="00813A3F">
              <w:rPr>
                <w:sz w:val="24"/>
                <w:szCs w:val="24"/>
              </w:rPr>
              <w:t xml:space="preserve">копия (выписка из) протокола собрания (заседания) (приказа, распоряжения или иного документа) уполномоченного органа управления Эмитента, на котором принято решение об определении цены размещения акций, с указанием кворума и результатов голосования; </w:t>
            </w:r>
          </w:p>
          <w:p w:rsidR="00570FB4" w:rsidRPr="00813A3F" w:rsidRDefault="00570FB4" w:rsidP="00570FB4">
            <w:pPr>
              <w:pStyle w:val="a6"/>
              <w:widowControl/>
              <w:numPr>
                <w:ilvl w:val="0"/>
                <w:numId w:val="44"/>
              </w:numPr>
              <w:tabs>
                <w:tab w:val="left" w:pos="1120"/>
              </w:tabs>
              <w:autoSpaceDE/>
              <w:autoSpaceDN/>
              <w:spacing w:line="276" w:lineRule="auto"/>
              <w:contextualSpacing/>
              <w:rPr>
                <w:sz w:val="24"/>
                <w:szCs w:val="24"/>
              </w:rPr>
            </w:pPr>
            <w:r w:rsidRPr="00813A3F">
              <w:rPr>
                <w:sz w:val="24"/>
                <w:szCs w:val="24"/>
              </w:rPr>
              <w:t>копия (выписка из) протокола собрания (заседания) (приказа, распоряжения или иного документа) уполномоченного органа управления Эмитента, которым принято решение о размещении ценных бумаг,</w:t>
            </w:r>
          </w:p>
          <w:p w:rsidR="00570FB4" w:rsidRPr="00813A3F" w:rsidRDefault="00570FB4" w:rsidP="00570FB4">
            <w:pPr>
              <w:pStyle w:val="a6"/>
              <w:widowControl/>
              <w:numPr>
                <w:ilvl w:val="0"/>
                <w:numId w:val="44"/>
              </w:numPr>
              <w:tabs>
                <w:tab w:val="left" w:pos="1120"/>
              </w:tabs>
              <w:autoSpaceDE/>
              <w:autoSpaceDN/>
              <w:spacing w:line="276" w:lineRule="auto"/>
              <w:contextualSpacing/>
              <w:rPr>
                <w:sz w:val="24"/>
                <w:szCs w:val="24"/>
              </w:rPr>
            </w:pPr>
            <w:r w:rsidRPr="00813A3F">
              <w:rPr>
                <w:sz w:val="24"/>
                <w:szCs w:val="24"/>
              </w:rPr>
              <w:t xml:space="preserve">копия (выписка из) протокола собрания (заседания) (приказа, распоряжения или иного документа) уполномоченного </w:t>
            </w:r>
            <w:r w:rsidRPr="00813A3F">
              <w:rPr>
                <w:sz w:val="24"/>
                <w:szCs w:val="24"/>
              </w:rPr>
              <w:lastRenderedPageBreak/>
              <w:t>органа управления Эмитента, которым утвержден Документ, содержащий условия размещения акций, с указанием кворума и результатов голосования за его утверждение;</w:t>
            </w:r>
          </w:p>
          <w:p w:rsidR="00570FB4" w:rsidRPr="00813A3F" w:rsidRDefault="00570FB4" w:rsidP="00570FB4">
            <w:pPr>
              <w:pStyle w:val="a6"/>
              <w:widowControl/>
              <w:numPr>
                <w:ilvl w:val="0"/>
                <w:numId w:val="44"/>
              </w:numPr>
              <w:tabs>
                <w:tab w:val="left" w:pos="1120"/>
              </w:tabs>
              <w:autoSpaceDE/>
              <w:autoSpaceDN/>
              <w:spacing w:line="276" w:lineRule="auto"/>
              <w:contextualSpacing/>
              <w:rPr>
                <w:sz w:val="24"/>
                <w:szCs w:val="24"/>
                <w:highlight w:val="yellow"/>
              </w:rPr>
            </w:pPr>
            <w:r w:rsidRPr="00813A3F">
              <w:rPr>
                <w:sz w:val="24"/>
                <w:szCs w:val="24"/>
                <w:highlight w:val="yellow"/>
              </w:rPr>
              <w:t>копия (выписка из) протокола собрания (заседания) (приказа, распоряжения или иного документа) уполномоченного органа управления Эмитента, которым утверждено решение о выпуске акций (в случае регистрации выпуска), с указанием кворума и результатов голосования за его утверждение;</w:t>
            </w:r>
          </w:p>
          <w:p w:rsidR="00570FB4" w:rsidRPr="00813A3F" w:rsidRDefault="00570FB4" w:rsidP="00570FB4">
            <w:pPr>
              <w:pStyle w:val="a6"/>
              <w:widowControl/>
              <w:numPr>
                <w:ilvl w:val="0"/>
                <w:numId w:val="44"/>
              </w:numPr>
              <w:tabs>
                <w:tab w:val="left" w:pos="1120"/>
              </w:tabs>
              <w:autoSpaceDE/>
              <w:autoSpaceDN/>
              <w:spacing w:line="276" w:lineRule="auto"/>
              <w:contextualSpacing/>
              <w:rPr>
                <w:sz w:val="24"/>
                <w:szCs w:val="24"/>
              </w:rPr>
            </w:pPr>
            <w:r w:rsidRPr="00813A3F">
              <w:rPr>
                <w:sz w:val="24"/>
                <w:szCs w:val="24"/>
              </w:rPr>
              <w:t xml:space="preserve">копия устава Эмитента в действующей редакции со всеми внесенными в него изменениями и (или) дополнениями; </w:t>
            </w:r>
          </w:p>
          <w:p w:rsidR="00570FB4" w:rsidRPr="00813A3F" w:rsidRDefault="00570FB4" w:rsidP="00570FB4">
            <w:pPr>
              <w:pStyle w:val="a6"/>
              <w:widowControl/>
              <w:numPr>
                <w:ilvl w:val="0"/>
                <w:numId w:val="44"/>
              </w:numPr>
              <w:tabs>
                <w:tab w:val="left" w:pos="1120"/>
              </w:tabs>
              <w:autoSpaceDE/>
              <w:autoSpaceDN/>
              <w:spacing w:line="276" w:lineRule="auto"/>
              <w:contextualSpacing/>
              <w:rPr>
                <w:sz w:val="24"/>
                <w:szCs w:val="24"/>
              </w:rPr>
            </w:pPr>
            <w:r w:rsidRPr="00813A3F">
              <w:rPr>
                <w:sz w:val="24"/>
                <w:szCs w:val="24"/>
              </w:rPr>
              <w:t xml:space="preserve">справка Эмитента о соблюдении одного из условий, предусмотренных пунктом 1 статьи 22 ФЗ «О рынке ценных бумаг» (при необходимости); </w:t>
            </w:r>
          </w:p>
          <w:p w:rsidR="00570FB4" w:rsidRPr="00813A3F" w:rsidRDefault="00570FB4" w:rsidP="00570FB4">
            <w:pPr>
              <w:pStyle w:val="a6"/>
              <w:widowControl/>
              <w:numPr>
                <w:ilvl w:val="0"/>
                <w:numId w:val="44"/>
              </w:numPr>
              <w:tabs>
                <w:tab w:val="left" w:pos="1120"/>
              </w:tabs>
              <w:autoSpaceDE/>
              <w:autoSpaceDN/>
              <w:spacing w:line="276" w:lineRule="auto"/>
              <w:ind w:left="0" w:firstLine="360"/>
              <w:contextualSpacing/>
              <w:rPr>
                <w:sz w:val="24"/>
                <w:szCs w:val="24"/>
              </w:rPr>
            </w:pPr>
            <w:r w:rsidRPr="00813A3F">
              <w:rPr>
                <w:sz w:val="24"/>
                <w:szCs w:val="24"/>
              </w:rPr>
              <w:t>опись предоставляемых документов, составленная по форме приложения 8 к Стандартам эмиссии;</w:t>
            </w:r>
          </w:p>
          <w:p w:rsidR="00570FB4" w:rsidRPr="00813A3F" w:rsidRDefault="00570FB4" w:rsidP="00570FB4">
            <w:pPr>
              <w:tabs>
                <w:tab w:val="left" w:pos="709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3A3F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Для регистрации выпуска (дополнительного выпуска) акций, размещаемых путем закрытой подписки </w:t>
            </w:r>
            <w:r w:rsidRPr="00813A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 использованием инвестиционной платформы на стадии внешнего управления акционерного общества — должника в целях восстановления его платежеспособности,  Регистратору дополнительно к документам, указанным выше, должны быть предоставлены: </w:t>
            </w:r>
          </w:p>
          <w:p w:rsidR="00570FB4" w:rsidRPr="00813A3F" w:rsidRDefault="00570FB4" w:rsidP="00570FB4">
            <w:pPr>
              <w:pStyle w:val="a6"/>
              <w:widowControl/>
              <w:numPr>
                <w:ilvl w:val="0"/>
                <w:numId w:val="44"/>
              </w:numPr>
              <w:tabs>
                <w:tab w:val="left" w:pos="1120"/>
              </w:tabs>
              <w:autoSpaceDE/>
              <w:autoSpaceDN/>
              <w:spacing w:line="276" w:lineRule="auto"/>
              <w:contextualSpacing/>
              <w:rPr>
                <w:sz w:val="24"/>
                <w:szCs w:val="24"/>
              </w:rPr>
            </w:pPr>
            <w:r w:rsidRPr="00813A3F">
              <w:rPr>
                <w:sz w:val="24"/>
                <w:szCs w:val="24"/>
              </w:rPr>
              <w:t xml:space="preserve">копия плана внешнего управления, предусматривающего дополнительный выпуск обыкновенных акций; </w:t>
            </w:r>
          </w:p>
          <w:p w:rsidR="00570FB4" w:rsidRPr="00813A3F" w:rsidRDefault="00570FB4" w:rsidP="00570FB4">
            <w:pPr>
              <w:pStyle w:val="a6"/>
              <w:widowControl/>
              <w:numPr>
                <w:ilvl w:val="0"/>
                <w:numId w:val="44"/>
              </w:numPr>
              <w:tabs>
                <w:tab w:val="left" w:pos="1120"/>
              </w:tabs>
              <w:autoSpaceDE/>
              <w:autoSpaceDN/>
              <w:spacing w:line="276" w:lineRule="auto"/>
              <w:contextualSpacing/>
              <w:rPr>
                <w:sz w:val="24"/>
                <w:szCs w:val="24"/>
              </w:rPr>
            </w:pPr>
            <w:r w:rsidRPr="00813A3F">
              <w:rPr>
                <w:sz w:val="24"/>
                <w:szCs w:val="24"/>
              </w:rPr>
              <w:t>копия протокола собрания кредиторов акционерного общества — должника, которым было принято решение об утверждении плана внешнего управления, предусматривающего дополнительный выпуск обыкновенных акций должника;</w:t>
            </w:r>
          </w:p>
          <w:p w:rsidR="00570FB4" w:rsidRPr="00813A3F" w:rsidRDefault="00570FB4" w:rsidP="00570FB4">
            <w:pPr>
              <w:pStyle w:val="a6"/>
              <w:widowControl/>
              <w:numPr>
                <w:ilvl w:val="0"/>
                <w:numId w:val="44"/>
              </w:numPr>
              <w:tabs>
                <w:tab w:val="left" w:pos="1120"/>
              </w:tabs>
              <w:autoSpaceDE/>
              <w:autoSpaceDN/>
              <w:spacing w:line="276" w:lineRule="auto"/>
              <w:contextualSpacing/>
              <w:rPr>
                <w:sz w:val="24"/>
                <w:szCs w:val="24"/>
              </w:rPr>
            </w:pPr>
            <w:r w:rsidRPr="00813A3F">
              <w:rPr>
                <w:sz w:val="24"/>
                <w:szCs w:val="24"/>
              </w:rPr>
              <w:t xml:space="preserve">копия решения арбитражного суда о введении внешнего управления акционерного общества — должника. </w:t>
            </w:r>
          </w:p>
          <w:p w:rsidR="00570FB4" w:rsidRPr="00813A3F" w:rsidRDefault="00570FB4" w:rsidP="00570FB4">
            <w:pPr>
              <w:tabs>
                <w:tab w:val="left" w:pos="1120"/>
              </w:tabs>
              <w:spacing w:line="276" w:lineRule="auto"/>
              <w:ind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3A3F">
              <w:rPr>
                <w:rFonts w:ascii="Times New Roman" w:hAnsi="Times New Roman" w:cs="Times New Roman"/>
                <w:sz w:val="24"/>
                <w:szCs w:val="24"/>
              </w:rPr>
              <w:t xml:space="preserve">Эмитент должен </w:t>
            </w:r>
            <w:proofErr w:type="gramStart"/>
            <w:r w:rsidRPr="00813A3F">
              <w:rPr>
                <w:rFonts w:ascii="Times New Roman" w:hAnsi="Times New Roman" w:cs="Times New Roman"/>
                <w:sz w:val="24"/>
                <w:szCs w:val="24"/>
              </w:rPr>
              <w:t>предоставить Регистратору документы</w:t>
            </w:r>
            <w:proofErr w:type="gramEnd"/>
            <w:r w:rsidRPr="00813A3F">
              <w:rPr>
                <w:rFonts w:ascii="Times New Roman" w:hAnsi="Times New Roman" w:cs="Times New Roman"/>
                <w:sz w:val="24"/>
                <w:szCs w:val="24"/>
              </w:rPr>
              <w:t xml:space="preserve"> для регистрации выпуска (дополнительного выпуска) акций, размещаемых путем закрытой подписки с использованием инвестиционной платформы в 1 </w:t>
            </w:r>
            <w:r w:rsidRPr="00813A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(Одном) экземпляре, за исключением </w:t>
            </w:r>
            <w:r w:rsidRPr="00813A3F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решения о выпуске ценных бумаг (в случае регистрации выпуска) и</w:t>
            </w:r>
            <w:r w:rsidRPr="00813A3F">
              <w:rPr>
                <w:rFonts w:ascii="Times New Roman" w:hAnsi="Times New Roman" w:cs="Times New Roman"/>
                <w:sz w:val="24"/>
                <w:szCs w:val="24"/>
              </w:rPr>
              <w:t xml:space="preserve"> Документа, содержащего условия размещения акций, которы</w:t>
            </w:r>
            <w:r w:rsidRPr="00813A3F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е</w:t>
            </w:r>
            <w:r w:rsidRPr="00813A3F">
              <w:rPr>
                <w:rFonts w:ascii="Times New Roman" w:hAnsi="Times New Roman" w:cs="Times New Roman"/>
                <w:sz w:val="24"/>
                <w:szCs w:val="24"/>
              </w:rPr>
              <w:t xml:space="preserve"> должны быть предоставлены в 3 (Трех) экземплярах.</w:t>
            </w:r>
          </w:p>
          <w:p w:rsidR="00570FB4" w:rsidRPr="00813A3F" w:rsidRDefault="00570FB4" w:rsidP="00B61932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570FB4" w:rsidRPr="00813A3F" w:rsidRDefault="00570FB4" w:rsidP="00B61932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3A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4.2. Для регистрации выпуска (дополнительного выпуска) акций, размещаемых путем закрытой подписки с использованием инвестиционной платформы, Регистратору должны быть </w:t>
            </w:r>
            <w:r w:rsidRPr="00813A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предоставлены следующие документы: </w:t>
            </w:r>
          </w:p>
          <w:p w:rsidR="00570FB4" w:rsidRPr="00813A3F" w:rsidRDefault="00570FB4" w:rsidP="00B61932">
            <w:pPr>
              <w:pStyle w:val="a6"/>
              <w:widowControl/>
              <w:numPr>
                <w:ilvl w:val="0"/>
                <w:numId w:val="44"/>
              </w:numPr>
              <w:tabs>
                <w:tab w:val="left" w:pos="1120"/>
              </w:tabs>
              <w:autoSpaceDE/>
              <w:autoSpaceDN/>
              <w:spacing w:line="276" w:lineRule="auto"/>
              <w:contextualSpacing/>
              <w:rPr>
                <w:sz w:val="24"/>
                <w:szCs w:val="24"/>
              </w:rPr>
            </w:pPr>
            <w:r w:rsidRPr="00813A3F">
              <w:rPr>
                <w:sz w:val="24"/>
                <w:szCs w:val="24"/>
              </w:rPr>
              <w:t xml:space="preserve">заявление на регистрацию выпуска (дополнительного выпуска) акций, составленное по форме приложения 2 к Стандартам эмиссии; </w:t>
            </w:r>
          </w:p>
          <w:p w:rsidR="00570FB4" w:rsidRPr="00813A3F" w:rsidRDefault="00570FB4" w:rsidP="00B61932">
            <w:pPr>
              <w:pStyle w:val="a6"/>
              <w:widowControl/>
              <w:numPr>
                <w:ilvl w:val="0"/>
                <w:numId w:val="44"/>
              </w:numPr>
              <w:tabs>
                <w:tab w:val="left" w:pos="1120"/>
              </w:tabs>
              <w:autoSpaceDE/>
              <w:autoSpaceDN/>
              <w:spacing w:line="276" w:lineRule="auto"/>
              <w:contextualSpacing/>
              <w:rPr>
                <w:sz w:val="24"/>
                <w:szCs w:val="24"/>
                <w:highlight w:val="yellow"/>
              </w:rPr>
            </w:pPr>
            <w:r w:rsidRPr="00813A3F">
              <w:rPr>
                <w:sz w:val="24"/>
                <w:szCs w:val="24"/>
                <w:highlight w:val="yellow"/>
              </w:rPr>
              <w:t>решение о выпуске ценных бумаг (в случае регистрации выпуска);</w:t>
            </w:r>
          </w:p>
          <w:p w:rsidR="00570FB4" w:rsidRPr="00813A3F" w:rsidRDefault="00570FB4" w:rsidP="00B61932">
            <w:pPr>
              <w:pStyle w:val="a6"/>
              <w:widowControl/>
              <w:numPr>
                <w:ilvl w:val="0"/>
                <w:numId w:val="44"/>
              </w:numPr>
              <w:tabs>
                <w:tab w:val="left" w:pos="1120"/>
              </w:tabs>
              <w:autoSpaceDE/>
              <w:autoSpaceDN/>
              <w:spacing w:line="276" w:lineRule="auto"/>
              <w:contextualSpacing/>
              <w:rPr>
                <w:sz w:val="24"/>
                <w:szCs w:val="24"/>
              </w:rPr>
            </w:pPr>
            <w:r w:rsidRPr="00813A3F">
              <w:rPr>
                <w:sz w:val="24"/>
                <w:szCs w:val="24"/>
              </w:rPr>
              <w:t>документ, содержащий условия размещения акций;</w:t>
            </w:r>
          </w:p>
          <w:p w:rsidR="00570FB4" w:rsidRPr="00813A3F" w:rsidRDefault="00570FB4" w:rsidP="00B61932">
            <w:pPr>
              <w:pStyle w:val="a6"/>
              <w:widowControl/>
              <w:numPr>
                <w:ilvl w:val="0"/>
                <w:numId w:val="44"/>
              </w:numPr>
              <w:tabs>
                <w:tab w:val="left" w:pos="1120"/>
              </w:tabs>
              <w:autoSpaceDE/>
              <w:autoSpaceDN/>
              <w:spacing w:line="276" w:lineRule="auto"/>
              <w:contextualSpacing/>
              <w:rPr>
                <w:sz w:val="24"/>
                <w:szCs w:val="24"/>
              </w:rPr>
            </w:pPr>
            <w:r w:rsidRPr="00813A3F">
              <w:rPr>
                <w:sz w:val="24"/>
                <w:szCs w:val="24"/>
              </w:rPr>
              <w:t xml:space="preserve">копия (выписка из) протокола собрания (заседания) (приказа, распоряжения или иного документа) уполномоченного органа управления Эмитента, на котором принято решение об определении цены размещения акций, с указанием кворума и результатов голосования; </w:t>
            </w:r>
          </w:p>
          <w:p w:rsidR="00570FB4" w:rsidRPr="00813A3F" w:rsidRDefault="00570FB4" w:rsidP="00B61932">
            <w:pPr>
              <w:pStyle w:val="a6"/>
              <w:widowControl/>
              <w:numPr>
                <w:ilvl w:val="0"/>
                <w:numId w:val="44"/>
              </w:numPr>
              <w:tabs>
                <w:tab w:val="left" w:pos="1120"/>
              </w:tabs>
              <w:autoSpaceDE/>
              <w:autoSpaceDN/>
              <w:spacing w:line="276" w:lineRule="auto"/>
              <w:contextualSpacing/>
              <w:rPr>
                <w:sz w:val="24"/>
                <w:szCs w:val="24"/>
              </w:rPr>
            </w:pPr>
            <w:r w:rsidRPr="00813A3F">
              <w:rPr>
                <w:sz w:val="24"/>
                <w:szCs w:val="24"/>
              </w:rPr>
              <w:t>копия (выписка из) протокола собрания (заседания) (приказа, распоряжения или иного документа) уполномоченного органа управления Эмитента, которым принято решение о размещении ценных бумаг,</w:t>
            </w:r>
          </w:p>
          <w:p w:rsidR="00570FB4" w:rsidRPr="00813A3F" w:rsidRDefault="00570FB4" w:rsidP="00B61932">
            <w:pPr>
              <w:pStyle w:val="a6"/>
              <w:widowControl/>
              <w:numPr>
                <w:ilvl w:val="0"/>
                <w:numId w:val="44"/>
              </w:numPr>
              <w:tabs>
                <w:tab w:val="left" w:pos="1120"/>
              </w:tabs>
              <w:autoSpaceDE/>
              <w:autoSpaceDN/>
              <w:spacing w:line="276" w:lineRule="auto"/>
              <w:contextualSpacing/>
              <w:rPr>
                <w:sz w:val="24"/>
                <w:szCs w:val="24"/>
              </w:rPr>
            </w:pPr>
            <w:r w:rsidRPr="00813A3F">
              <w:rPr>
                <w:sz w:val="24"/>
                <w:szCs w:val="24"/>
              </w:rPr>
              <w:t xml:space="preserve">копия (выписка из) протокола собрания (заседания) (приказа, распоряжения или иного документа) уполномоченного органа управления Эмитента, которым утвержден Документ, содержащий условия размещения акций, с указанием кворума и результатов голосования </w:t>
            </w:r>
            <w:r w:rsidRPr="00813A3F">
              <w:rPr>
                <w:sz w:val="24"/>
                <w:szCs w:val="24"/>
              </w:rPr>
              <w:lastRenderedPageBreak/>
              <w:t>за его утверждение;</w:t>
            </w:r>
          </w:p>
          <w:p w:rsidR="00570FB4" w:rsidRPr="00813A3F" w:rsidRDefault="00570FB4" w:rsidP="00B61932">
            <w:pPr>
              <w:pStyle w:val="a6"/>
              <w:widowControl/>
              <w:numPr>
                <w:ilvl w:val="0"/>
                <w:numId w:val="44"/>
              </w:numPr>
              <w:tabs>
                <w:tab w:val="left" w:pos="1120"/>
              </w:tabs>
              <w:autoSpaceDE/>
              <w:autoSpaceDN/>
              <w:spacing w:line="276" w:lineRule="auto"/>
              <w:contextualSpacing/>
              <w:rPr>
                <w:sz w:val="24"/>
                <w:szCs w:val="24"/>
                <w:highlight w:val="yellow"/>
              </w:rPr>
            </w:pPr>
            <w:r w:rsidRPr="00813A3F">
              <w:rPr>
                <w:sz w:val="24"/>
                <w:szCs w:val="24"/>
                <w:highlight w:val="yellow"/>
              </w:rPr>
              <w:t>копия (выписка из) протокола собрания (заседания) (приказа, распоряжения или иного документа) уполномоченного органа управления Эмитента, которым утверждено решение о выпуске акций (в случае регистрации выпуска), с указанием кворума и результатов голосования за его утверждение;</w:t>
            </w:r>
          </w:p>
          <w:p w:rsidR="00570FB4" w:rsidRPr="00813A3F" w:rsidRDefault="00570FB4" w:rsidP="00B61932">
            <w:pPr>
              <w:pStyle w:val="a6"/>
              <w:widowControl/>
              <w:numPr>
                <w:ilvl w:val="0"/>
                <w:numId w:val="44"/>
              </w:numPr>
              <w:tabs>
                <w:tab w:val="left" w:pos="1120"/>
              </w:tabs>
              <w:autoSpaceDE/>
              <w:autoSpaceDN/>
              <w:spacing w:line="276" w:lineRule="auto"/>
              <w:contextualSpacing/>
              <w:rPr>
                <w:sz w:val="24"/>
                <w:szCs w:val="24"/>
              </w:rPr>
            </w:pPr>
            <w:r w:rsidRPr="00813A3F">
              <w:rPr>
                <w:sz w:val="24"/>
                <w:szCs w:val="24"/>
              </w:rPr>
              <w:t xml:space="preserve">копия устава Эмитента в действующей редакции со всеми внесенными в него изменениями и (или) дополнениями; </w:t>
            </w:r>
          </w:p>
          <w:p w:rsidR="00570FB4" w:rsidRPr="00813A3F" w:rsidRDefault="00570FB4" w:rsidP="00B61932">
            <w:pPr>
              <w:pStyle w:val="a6"/>
              <w:widowControl/>
              <w:numPr>
                <w:ilvl w:val="0"/>
                <w:numId w:val="44"/>
              </w:numPr>
              <w:tabs>
                <w:tab w:val="left" w:pos="1120"/>
              </w:tabs>
              <w:autoSpaceDE/>
              <w:autoSpaceDN/>
              <w:spacing w:line="276" w:lineRule="auto"/>
              <w:contextualSpacing/>
              <w:rPr>
                <w:sz w:val="24"/>
                <w:szCs w:val="24"/>
              </w:rPr>
            </w:pPr>
            <w:r w:rsidRPr="00813A3F">
              <w:rPr>
                <w:sz w:val="24"/>
                <w:szCs w:val="24"/>
              </w:rPr>
              <w:t xml:space="preserve">справка Эмитента о соблюдении одного из условий, предусмотренных пунктом 1 статьи 22 ФЗ «О рынке ценных бумаг» (при необходимости); </w:t>
            </w:r>
          </w:p>
          <w:p w:rsidR="00570FB4" w:rsidRPr="00813A3F" w:rsidRDefault="00570FB4" w:rsidP="00B61932">
            <w:pPr>
              <w:pStyle w:val="a6"/>
              <w:widowControl/>
              <w:numPr>
                <w:ilvl w:val="0"/>
                <w:numId w:val="44"/>
              </w:numPr>
              <w:tabs>
                <w:tab w:val="left" w:pos="1120"/>
              </w:tabs>
              <w:autoSpaceDE/>
              <w:autoSpaceDN/>
              <w:spacing w:line="276" w:lineRule="auto"/>
              <w:ind w:left="0" w:firstLine="360"/>
              <w:contextualSpacing/>
              <w:rPr>
                <w:sz w:val="24"/>
                <w:szCs w:val="24"/>
              </w:rPr>
            </w:pPr>
            <w:r w:rsidRPr="00813A3F">
              <w:rPr>
                <w:sz w:val="24"/>
                <w:szCs w:val="24"/>
              </w:rPr>
              <w:t>опись предоставляемых документов, составленная по форме приложения 8 к Стандартам эмиссии;</w:t>
            </w:r>
          </w:p>
          <w:p w:rsidR="00570FB4" w:rsidRPr="00813A3F" w:rsidRDefault="00570FB4" w:rsidP="00B61932">
            <w:pPr>
              <w:pStyle w:val="a6"/>
              <w:widowControl/>
              <w:numPr>
                <w:ilvl w:val="0"/>
                <w:numId w:val="44"/>
              </w:numPr>
              <w:adjustRightInd w:val="0"/>
              <w:contextualSpacing/>
              <w:rPr>
                <w:rFonts w:eastAsiaTheme="minorHAnsi"/>
                <w:sz w:val="24"/>
                <w:szCs w:val="24"/>
                <w:highlight w:val="yellow"/>
                <w:lang w:eastAsia="en-US"/>
              </w:rPr>
            </w:pPr>
            <w:r w:rsidRPr="00813A3F">
              <w:rPr>
                <w:sz w:val="24"/>
                <w:szCs w:val="24"/>
                <w:highlight w:val="yellow"/>
              </w:rPr>
              <w:t xml:space="preserve">иные документы, предусмотренные ст. 34.1 </w:t>
            </w:r>
            <w:r w:rsidRPr="00813A3F">
              <w:rPr>
                <w:rFonts w:eastAsiaTheme="minorHAnsi"/>
                <w:sz w:val="24"/>
                <w:szCs w:val="24"/>
                <w:highlight w:val="yellow"/>
                <w:lang w:eastAsia="en-US"/>
              </w:rPr>
              <w:t>Стандартов эмиссии.</w:t>
            </w:r>
          </w:p>
          <w:p w:rsidR="00570FB4" w:rsidRPr="00813A3F" w:rsidRDefault="00570FB4" w:rsidP="00B61932">
            <w:pPr>
              <w:tabs>
                <w:tab w:val="left" w:pos="709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3A3F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Для регистрации выпуска (дополнительного выпуска) акций, размещаемых путем закрытой подписки с использованием инвестиционной платформы на стадии внешнего управления акционерного общества — должника в целях восстановления его платежеспособности,  Регистратору дополнительно к документам, указанным </w:t>
            </w:r>
            <w:r w:rsidRPr="00813A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выше, должны быть предоставлены: </w:t>
            </w:r>
          </w:p>
          <w:p w:rsidR="00570FB4" w:rsidRPr="00813A3F" w:rsidRDefault="00570FB4" w:rsidP="00B61932">
            <w:pPr>
              <w:pStyle w:val="a6"/>
              <w:widowControl/>
              <w:numPr>
                <w:ilvl w:val="0"/>
                <w:numId w:val="44"/>
              </w:numPr>
              <w:tabs>
                <w:tab w:val="left" w:pos="1120"/>
              </w:tabs>
              <w:autoSpaceDE/>
              <w:autoSpaceDN/>
              <w:spacing w:line="276" w:lineRule="auto"/>
              <w:contextualSpacing/>
              <w:rPr>
                <w:sz w:val="24"/>
                <w:szCs w:val="24"/>
              </w:rPr>
            </w:pPr>
            <w:r w:rsidRPr="00813A3F">
              <w:rPr>
                <w:sz w:val="24"/>
                <w:szCs w:val="24"/>
              </w:rPr>
              <w:t xml:space="preserve">копия плана внешнего управления, предусматривающего дополнительный выпуск обыкновенных акций; </w:t>
            </w:r>
          </w:p>
          <w:p w:rsidR="00570FB4" w:rsidRPr="00813A3F" w:rsidRDefault="00570FB4" w:rsidP="00B61932">
            <w:pPr>
              <w:pStyle w:val="a6"/>
              <w:widowControl/>
              <w:numPr>
                <w:ilvl w:val="0"/>
                <w:numId w:val="44"/>
              </w:numPr>
              <w:tabs>
                <w:tab w:val="left" w:pos="1120"/>
              </w:tabs>
              <w:autoSpaceDE/>
              <w:autoSpaceDN/>
              <w:spacing w:line="276" w:lineRule="auto"/>
              <w:contextualSpacing/>
              <w:rPr>
                <w:sz w:val="24"/>
                <w:szCs w:val="24"/>
              </w:rPr>
            </w:pPr>
            <w:r w:rsidRPr="00813A3F">
              <w:rPr>
                <w:sz w:val="24"/>
                <w:szCs w:val="24"/>
              </w:rPr>
              <w:t>копия протокола собрания кредиторов акционерного общества — должника, которым было принято решение об утверждении плана внешнего управления, предусматривающего дополнительный выпуск обыкновенных акций должника;</w:t>
            </w:r>
          </w:p>
          <w:p w:rsidR="00570FB4" w:rsidRPr="00813A3F" w:rsidRDefault="00570FB4" w:rsidP="00B61932">
            <w:pPr>
              <w:pStyle w:val="a6"/>
              <w:widowControl/>
              <w:numPr>
                <w:ilvl w:val="0"/>
                <w:numId w:val="44"/>
              </w:numPr>
              <w:tabs>
                <w:tab w:val="left" w:pos="1120"/>
              </w:tabs>
              <w:autoSpaceDE/>
              <w:autoSpaceDN/>
              <w:spacing w:line="276" w:lineRule="auto"/>
              <w:contextualSpacing/>
              <w:rPr>
                <w:sz w:val="24"/>
                <w:szCs w:val="24"/>
              </w:rPr>
            </w:pPr>
            <w:r w:rsidRPr="00813A3F">
              <w:rPr>
                <w:sz w:val="24"/>
                <w:szCs w:val="24"/>
              </w:rPr>
              <w:t xml:space="preserve">копия решения арбитражного суда о введении внешнего управления акционерного общества — должника. </w:t>
            </w:r>
          </w:p>
          <w:p w:rsidR="00570FB4" w:rsidRPr="00813A3F" w:rsidRDefault="00570FB4" w:rsidP="00B61932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3A3F">
              <w:rPr>
                <w:rFonts w:ascii="Times New Roman" w:hAnsi="Times New Roman" w:cs="Times New Roman"/>
                <w:sz w:val="24"/>
                <w:szCs w:val="24"/>
              </w:rPr>
              <w:t xml:space="preserve">Эмитент должен </w:t>
            </w:r>
            <w:proofErr w:type="gramStart"/>
            <w:r w:rsidRPr="00813A3F">
              <w:rPr>
                <w:rFonts w:ascii="Times New Roman" w:hAnsi="Times New Roman" w:cs="Times New Roman"/>
                <w:sz w:val="24"/>
                <w:szCs w:val="24"/>
              </w:rPr>
              <w:t>предоставить Регистратору документы</w:t>
            </w:r>
            <w:proofErr w:type="gramEnd"/>
            <w:r w:rsidRPr="00813A3F">
              <w:rPr>
                <w:rFonts w:ascii="Times New Roman" w:hAnsi="Times New Roman" w:cs="Times New Roman"/>
                <w:sz w:val="24"/>
                <w:szCs w:val="24"/>
              </w:rPr>
              <w:t xml:space="preserve"> для регистрации выпуска (дополнительного выпуска) акций, размещаемых путем закрытой подписки с использованием инвестиционной платформы в 1 (Одном) экземпляре, за исключением </w:t>
            </w:r>
            <w:r w:rsidRPr="00813A3F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решения о выпуске ценных бумаг (в случае регистрации выпуска) и</w:t>
            </w:r>
            <w:r w:rsidRPr="00813A3F">
              <w:rPr>
                <w:rFonts w:ascii="Times New Roman" w:hAnsi="Times New Roman" w:cs="Times New Roman"/>
                <w:sz w:val="24"/>
                <w:szCs w:val="24"/>
              </w:rPr>
              <w:t xml:space="preserve"> Документа, содержащего условия размещения акций, которы</w:t>
            </w:r>
            <w:r w:rsidRPr="00813A3F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е</w:t>
            </w:r>
            <w:r w:rsidRPr="00813A3F">
              <w:rPr>
                <w:rFonts w:ascii="Times New Roman" w:hAnsi="Times New Roman" w:cs="Times New Roman"/>
                <w:sz w:val="24"/>
                <w:szCs w:val="24"/>
              </w:rPr>
              <w:t xml:space="preserve"> должны быть предоставлены в 3 (Трех) экземплярах.</w:t>
            </w:r>
          </w:p>
        </w:tc>
      </w:tr>
      <w:tr w:rsidR="00570FB4" w:rsidRPr="00813A3F" w:rsidTr="00570FB4">
        <w:tc>
          <w:tcPr>
            <w:tcW w:w="560" w:type="dxa"/>
          </w:tcPr>
          <w:p w:rsidR="00570FB4" w:rsidRPr="00813A3F" w:rsidRDefault="00570FB4" w:rsidP="00F42F2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14" w:type="dxa"/>
          </w:tcPr>
          <w:p w:rsidR="00570FB4" w:rsidRPr="00813A3F" w:rsidRDefault="00570FB4" w:rsidP="001013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3A3F">
              <w:rPr>
                <w:rFonts w:ascii="Times New Roman" w:hAnsi="Times New Roman" w:cs="Times New Roman"/>
                <w:b/>
                <w:sz w:val="24"/>
                <w:szCs w:val="24"/>
              </w:rPr>
              <w:t>Абзац 2 Пункта 5.1. дополнен</w:t>
            </w:r>
          </w:p>
        </w:tc>
        <w:tc>
          <w:tcPr>
            <w:tcW w:w="4395" w:type="dxa"/>
          </w:tcPr>
          <w:p w:rsidR="00570FB4" w:rsidRPr="00813A3F" w:rsidRDefault="00570FB4" w:rsidP="001013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19" w:type="dxa"/>
          </w:tcPr>
          <w:p w:rsidR="00570FB4" w:rsidRPr="00813A3F" w:rsidRDefault="00570FB4" w:rsidP="001013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70FB4" w:rsidRPr="00813A3F" w:rsidTr="00570FB4">
        <w:tc>
          <w:tcPr>
            <w:tcW w:w="560" w:type="dxa"/>
          </w:tcPr>
          <w:p w:rsidR="00570FB4" w:rsidRPr="00813A3F" w:rsidRDefault="00570FB4" w:rsidP="00F42F2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14" w:type="dxa"/>
          </w:tcPr>
          <w:p w:rsidR="00570FB4" w:rsidRPr="00813A3F" w:rsidRDefault="00570FB4" w:rsidP="00C45247">
            <w:pPr>
              <w:tabs>
                <w:tab w:val="left" w:pos="1120"/>
              </w:tabs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3A3F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В случае принятия решения о регистрации выпуска </w:t>
            </w:r>
            <w:r w:rsidRPr="00813A3F">
              <w:rPr>
                <w:rFonts w:ascii="Times New Roman" w:hAnsi="Times New Roman" w:cs="Times New Roman"/>
                <w:sz w:val="24"/>
                <w:szCs w:val="24"/>
              </w:rPr>
              <w:t>акций, подлежащих размещению при учреждении акционерных обществ,</w:t>
            </w:r>
            <w:r w:rsidRPr="00813A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Регистратор выдает (направляет) Заявителю 2 (Два) экземпляра решения о выпуске акций и уведомление о регистрации. В случае принятия решения о регистрации </w:t>
            </w:r>
            <w:r w:rsidRPr="00813A3F">
              <w:rPr>
                <w:rFonts w:ascii="Times New Roman" w:hAnsi="Times New Roman" w:cs="Times New Roman"/>
                <w:sz w:val="24"/>
                <w:szCs w:val="24"/>
              </w:rPr>
              <w:t>выпуска (дополнительных выпусков) акций непубличных акционерных обществ, размещаемых путем закрытой подписки с использованием инвестиционной платформы, Регистратор выдает (направляет) Эмитенту 2 (Два) экземпляра документа, содержащего условия размещения и уведомление.</w:t>
            </w:r>
          </w:p>
        </w:tc>
        <w:tc>
          <w:tcPr>
            <w:tcW w:w="4395" w:type="dxa"/>
          </w:tcPr>
          <w:p w:rsidR="00570FB4" w:rsidRPr="00813A3F" w:rsidRDefault="00813A3F" w:rsidP="00832144">
            <w:pPr>
              <w:tabs>
                <w:tab w:val="left" w:pos="1120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3A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В случае принятия решения о регистрации выпуска </w:t>
            </w:r>
            <w:r w:rsidRPr="00813A3F">
              <w:rPr>
                <w:rFonts w:ascii="Times New Roman" w:hAnsi="Times New Roman" w:cs="Times New Roman"/>
                <w:sz w:val="24"/>
                <w:szCs w:val="24"/>
              </w:rPr>
              <w:t>акций, подлежащих размещению при учреждении акционерных обществ,</w:t>
            </w:r>
            <w:r w:rsidRPr="00813A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Регистратор выдает (направляет) Заявителю 2 (Два) экземпляра решения о выпуске акций и уведомление о регистрации. В случае принятия решения о регистрации </w:t>
            </w:r>
            <w:r w:rsidRPr="00813A3F">
              <w:rPr>
                <w:rFonts w:ascii="Times New Roman" w:hAnsi="Times New Roman" w:cs="Times New Roman"/>
                <w:sz w:val="24"/>
                <w:szCs w:val="24"/>
              </w:rPr>
              <w:t xml:space="preserve">выпуска (дополнительных выпусков) акций непубличных акционерных обществ, размещаемых путем закрытой подписки с использованием инвестиционной платформы, Регистратор выдает (направляет) Эмитенту 2 (Два) экземпляра документа, содержащего условия размещения </w:t>
            </w:r>
            <w:r w:rsidRPr="00813A3F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и </w:t>
            </w:r>
            <w:r w:rsidRPr="00813A3F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2 (Два) экземпляра решения о выпуске ценных бумаг (</w:t>
            </w:r>
            <w:r w:rsidRPr="00813A3F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в случае регистрации выпуска</w:t>
            </w:r>
            <w:r w:rsidRPr="00813A3F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)</w:t>
            </w:r>
            <w:r w:rsidRPr="00813A3F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, а также</w:t>
            </w:r>
            <w:r w:rsidRPr="00813A3F">
              <w:rPr>
                <w:rFonts w:ascii="Times New Roman" w:hAnsi="Times New Roman" w:cs="Times New Roman"/>
                <w:sz w:val="24"/>
                <w:szCs w:val="24"/>
              </w:rPr>
              <w:t xml:space="preserve"> уведомление</w:t>
            </w:r>
          </w:p>
        </w:tc>
        <w:tc>
          <w:tcPr>
            <w:tcW w:w="4819" w:type="dxa"/>
          </w:tcPr>
          <w:p w:rsidR="00570FB4" w:rsidRPr="00813A3F" w:rsidRDefault="00570FB4" w:rsidP="00832144">
            <w:pPr>
              <w:tabs>
                <w:tab w:val="left" w:pos="1120"/>
              </w:tabs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3A3F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В случае принятия решения о регистрации выпуска </w:t>
            </w:r>
            <w:r w:rsidRPr="00813A3F">
              <w:rPr>
                <w:rFonts w:ascii="Times New Roman" w:hAnsi="Times New Roman" w:cs="Times New Roman"/>
                <w:sz w:val="24"/>
                <w:szCs w:val="24"/>
              </w:rPr>
              <w:t>акций, подлежащих размещению при учреждении акционерных обществ,</w:t>
            </w:r>
            <w:r w:rsidRPr="00813A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Регистратор выдает (направляет) Заявителю 2 (Два) экземпляра решения о выпуске акций и уведомление о регистрации. В случае принятия решения о регистрации </w:t>
            </w:r>
            <w:r w:rsidRPr="00813A3F">
              <w:rPr>
                <w:rFonts w:ascii="Times New Roman" w:hAnsi="Times New Roman" w:cs="Times New Roman"/>
                <w:sz w:val="24"/>
                <w:szCs w:val="24"/>
              </w:rPr>
              <w:t xml:space="preserve">выпуска (дополнительных выпусков) акций непубличных акционерных обществ, размещаемых путем закрытой подписки с использованием инвестиционной платформы, Регистратор выдает (направляет) Эмитенту 2 (Два) экземпляра документа, содержащего условия размещения </w:t>
            </w:r>
            <w:r w:rsidRPr="00813A3F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и </w:t>
            </w:r>
            <w:r w:rsidRPr="00813A3F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2 (Два) экземпляра решения о выпуске ценных бумаг (</w:t>
            </w:r>
            <w:r w:rsidRPr="00813A3F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в случае регистрации выпуска</w:t>
            </w:r>
            <w:r w:rsidRPr="00813A3F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)</w:t>
            </w:r>
            <w:r w:rsidRPr="00813A3F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, а также</w:t>
            </w:r>
            <w:r w:rsidRPr="00813A3F">
              <w:rPr>
                <w:rFonts w:ascii="Times New Roman" w:hAnsi="Times New Roman" w:cs="Times New Roman"/>
                <w:sz w:val="24"/>
                <w:szCs w:val="24"/>
              </w:rPr>
              <w:t xml:space="preserve"> уведомление.</w:t>
            </w:r>
          </w:p>
        </w:tc>
      </w:tr>
      <w:tr w:rsidR="00570FB4" w:rsidRPr="00813A3F" w:rsidTr="00570FB4">
        <w:tc>
          <w:tcPr>
            <w:tcW w:w="560" w:type="dxa"/>
          </w:tcPr>
          <w:p w:rsidR="00570FB4" w:rsidRPr="00813A3F" w:rsidRDefault="00570FB4" w:rsidP="00F42F2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14" w:type="dxa"/>
          </w:tcPr>
          <w:p w:rsidR="00570FB4" w:rsidRPr="00813A3F" w:rsidRDefault="00570FB4" w:rsidP="001013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3A3F">
              <w:rPr>
                <w:rFonts w:ascii="Times New Roman" w:hAnsi="Times New Roman" w:cs="Times New Roman"/>
                <w:b/>
                <w:sz w:val="24"/>
                <w:szCs w:val="24"/>
              </w:rPr>
              <w:t>Пункт 7.5 изменен</w:t>
            </w:r>
          </w:p>
        </w:tc>
        <w:tc>
          <w:tcPr>
            <w:tcW w:w="4395" w:type="dxa"/>
          </w:tcPr>
          <w:p w:rsidR="00570FB4" w:rsidRPr="00813A3F" w:rsidRDefault="00570FB4" w:rsidP="001013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19" w:type="dxa"/>
          </w:tcPr>
          <w:p w:rsidR="00570FB4" w:rsidRPr="00813A3F" w:rsidRDefault="00570FB4" w:rsidP="001013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70FB4" w:rsidRPr="00813A3F" w:rsidTr="00570FB4">
        <w:tc>
          <w:tcPr>
            <w:tcW w:w="560" w:type="dxa"/>
          </w:tcPr>
          <w:p w:rsidR="00570FB4" w:rsidRPr="00813A3F" w:rsidRDefault="00570FB4" w:rsidP="00F42F2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14" w:type="dxa"/>
          </w:tcPr>
          <w:p w:rsidR="00570FB4" w:rsidRPr="00813A3F" w:rsidRDefault="00570FB4" w:rsidP="00583B45">
            <w:pPr>
              <w:pStyle w:val="a6"/>
              <w:widowControl/>
              <w:tabs>
                <w:tab w:val="left" w:pos="1120"/>
              </w:tabs>
              <w:autoSpaceDE/>
              <w:autoSpaceDN/>
              <w:spacing w:line="276" w:lineRule="auto"/>
              <w:ind w:left="0" w:firstLine="0"/>
              <w:contextualSpacing/>
              <w:rPr>
                <w:b/>
                <w:sz w:val="24"/>
                <w:szCs w:val="24"/>
              </w:rPr>
            </w:pPr>
            <w:r w:rsidRPr="00813A3F">
              <w:rPr>
                <w:sz w:val="24"/>
                <w:szCs w:val="24"/>
              </w:rPr>
              <w:t xml:space="preserve">7.5. Уведомление </w:t>
            </w:r>
            <w:r w:rsidRPr="00813A3F">
              <w:rPr>
                <w:strike/>
                <w:sz w:val="24"/>
                <w:szCs w:val="24"/>
                <w:highlight w:val="yellow"/>
              </w:rPr>
              <w:t>об итогах выпуска</w:t>
            </w:r>
            <w:r w:rsidRPr="00813A3F">
              <w:rPr>
                <w:sz w:val="24"/>
                <w:szCs w:val="24"/>
              </w:rPr>
              <w:t xml:space="preserve"> передается в порядке и в сроки, </w:t>
            </w:r>
            <w:r w:rsidRPr="00813A3F">
              <w:rPr>
                <w:sz w:val="24"/>
                <w:szCs w:val="24"/>
              </w:rPr>
              <w:lastRenderedPageBreak/>
              <w:t>предусмотренные для передачи зарегистрированного Решения о выпуске акций/Документа, содержащего условия размещения акций или изменений.</w:t>
            </w:r>
          </w:p>
        </w:tc>
        <w:tc>
          <w:tcPr>
            <w:tcW w:w="4395" w:type="dxa"/>
          </w:tcPr>
          <w:p w:rsidR="00570FB4" w:rsidRPr="00813A3F" w:rsidRDefault="00570FB4" w:rsidP="00583B45">
            <w:pPr>
              <w:pStyle w:val="a6"/>
              <w:widowControl/>
              <w:tabs>
                <w:tab w:val="left" w:pos="1120"/>
              </w:tabs>
              <w:autoSpaceDE/>
              <w:autoSpaceDN/>
              <w:spacing w:line="276" w:lineRule="auto"/>
              <w:ind w:left="0"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4819" w:type="dxa"/>
          </w:tcPr>
          <w:p w:rsidR="00570FB4" w:rsidRPr="00813A3F" w:rsidRDefault="00570FB4" w:rsidP="00583B45">
            <w:pPr>
              <w:pStyle w:val="a6"/>
              <w:widowControl/>
              <w:tabs>
                <w:tab w:val="left" w:pos="1120"/>
              </w:tabs>
              <w:autoSpaceDE/>
              <w:autoSpaceDN/>
              <w:spacing w:line="276" w:lineRule="auto"/>
              <w:ind w:left="0" w:firstLine="0"/>
              <w:contextualSpacing/>
              <w:rPr>
                <w:b/>
                <w:sz w:val="24"/>
                <w:szCs w:val="24"/>
              </w:rPr>
            </w:pPr>
            <w:r w:rsidRPr="00813A3F">
              <w:rPr>
                <w:sz w:val="24"/>
                <w:szCs w:val="24"/>
              </w:rPr>
              <w:t xml:space="preserve">7.5. Уведомление </w:t>
            </w:r>
            <w:r w:rsidRPr="00813A3F">
              <w:rPr>
                <w:sz w:val="24"/>
                <w:szCs w:val="24"/>
                <w:highlight w:val="yellow"/>
              </w:rPr>
              <w:t>о размещении</w:t>
            </w:r>
            <w:r w:rsidRPr="00813A3F">
              <w:rPr>
                <w:sz w:val="24"/>
                <w:szCs w:val="24"/>
              </w:rPr>
              <w:t xml:space="preserve"> передается в порядке и в сроки, предусмотренные для </w:t>
            </w:r>
            <w:r w:rsidRPr="00813A3F">
              <w:rPr>
                <w:sz w:val="24"/>
                <w:szCs w:val="24"/>
              </w:rPr>
              <w:lastRenderedPageBreak/>
              <w:t>передачи зарегистрированного Решения о выпуске акций/Документа, содержащего условия размещения акций или изменений.</w:t>
            </w:r>
          </w:p>
        </w:tc>
      </w:tr>
      <w:tr w:rsidR="00570FB4" w:rsidRPr="00813A3F" w:rsidTr="00570FB4">
        <w:tc>
          <w:tcPr>
            <w:tcW w:w="560" w:type="dxa"/>
          </w:tcPr>
          <w:p w:rsidR="00570FB4" w:rsidRPr="00813A3F" w:rsidRDefault="00570FB4" w:rsidP="00F42F2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14" w:type="dxa"/>
          </w:tcPr>
          <w:p w:rsidR="00570FB4" w:rsidRPr="00813A3F" w:rsidRDefault="00570FB4" w:rsidP="001013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3A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Подпункт </w:t>
            </w:r>
            <w:r w:rsidRPr="00813A3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f</w:t>
            </w:r>
            <w:r w:rsidRPr="00813A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пункта 9.2 дополнен</w:t>
            </w:r>
          </w:p>
        </w:tc>
        <w:tc>
          <w:tcPr>
            <w:tcW w:w="4395" w:type="dxa"/>
          </w:tcPr>
          <w:p w:rsidR="00570FB4" w:rsidRPr="00813A3F" w:rsidRDefault="00570FB4" w:rsidP="001013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19" w:type="dxa"/>
          </w:tcPr>
          <w:p w:rsidR="00570FB4" w:rsidRPr="00813A3F" w:rsidRDefault="00570FB4" w:rsidP="001013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70FB4" w:rsidRPr="00813A3F" w:rsidTr="00570FB4">
        <w:tc>
          <w:tcPr>
            <w:tcW w:w="560" w:type="dxa"/>
          </w:tcPr>
          <w:p w:rsidR="00570FB4" w:rsidRPr="00813A3F" w:rsidRDefault="00570FB4" w:rsidP="00F42F2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14" w:type="dxa"/>
          </w:tcPr>
          <w:p w:rsidR="00570FB4" w:rsidRPr="00813A3F" w:rsidRDefault="00570FB4" w:rsidP="00583B45">
            <w:pPr>
              <w:pStyle w:val="Default"/>
              <w:spacing w:line="276" w:lineRule="auto"/>
              <w:jc w:val="both"/>
              <w:rPr>
                <w:b/>
                <w:color w:val="auto"/>
              </w:rPr>
            </w:pPr>
            <w:r w:rsidRPr="00813A3F">
              <w:rPr>
                <w:bCs/>
                <w:color w:val="auto"/>
                <w:lang w:val="en-US"/>
              </w:rPr>
              <w:t>f</w:t>
            </w:r>
            <w:r w:rsidRPr="00813A3F">
              <w:rPr>
                <w:bCs/>
                <w:color w:val="auto"/>
              </w:rPr>
              <w:t>) Решение о выпуске/Документ, содержащий условия размещения акций с отметками о регистрации.</w:t>
            </w:r>
          </w:p>
        </w:tc>
        <w:tc>
          <w:tcPr>
            <w:tcW w:w="4395" w:type="dxa"/>
          </w:tcPr>
          <w:p w:rsidR="00570FB4" w:rsidRPr="00EA7EF5" w:rsidRDefault="00570FB4" w:rsidP="00583B45">
            <w:pPr>
              <w:pStyle w:val="Default"/>
              <w:spacing w:line="276" w:lineRule="auto"/>
              <w:jc w:val="both"/>
              <w:rPr>
                <w:bCs/>
                <w:color w:val="auto"/>
              </w:rPr>
            </w:pPr>
          </w:p>
        </w:tc>
        <w:tc>
          <w:tcPr>
            <w:tcW w:w="4819" w:type="dxa"/>
          </w:tcPr>
          <w:p w:rsidR="00570FB4" w:rsidRPr="00813A3F" w:rsidRDefault="00570FB4" w:rsidP="00583B45">
            <w:pPr>
              <w:pStyle w:val="Default"/>
              <w:spacing w:line="276" w:lineRule="auto"/>
              <w:jc w:val="both"/>
              <w:rPr>
                <w:b/>
              </w:rPr>
            </w:pPr>
            <w:r w:rsidRPr="00813A3F">
              <w:rPr>
                <w:bCs/>
                <w:color w:val="auto"/>
                <w:lang w:val="en-US"/>
              </w:rPr>
              <w:t>f</w:t>
            </w:r>
            <w:r w:rsidRPr="00813A3F">
              <w:rPr>
                <w:bCs/>
                <w:color w:val="auto"/>
              </w:rPr>
              <w:t xml:space="preserve">) Решение о выпуске/Документ, содержащий условия размещения акций </w:t>
            </w:r>
            <w:r w:rsidRPr="00813A3F">
              <w:rPr>
                <w:bCs/>
                <w:color w:val="auto"/>
                <w:highlight w:val="yellow"/>
              </w:rPr>
              <w:t xml:space="preserve">/Изменения в решение о выпуске или в Документ, </w:t>
            </w:r>
            <w:r w:rsidRPr="00813A3F">
              <w:rPr>
                <w:bCs/>
                <w:color w:val="auto"/>
              </w:rPr>
              <w:t>содержащий условия размещения акций с отметками о регистрации.</w:t>
            </w:r>
          </w:p>
        </w:tc>
      </w:tr>
      <w:tr w:rsidR="00570FB4" w:rsidRPr="00813A3F" w:rsidTr="00570FB4">
        <w:tc>
          <w:tcPr>
            <w:tcW w:w="560" w:type="dxa"/>
          </w:tcPr>
          <w:p w:rsidR="00570FB4" w:rsidRPr="00813A3F" w:rsidRDefault="00570FB4" w:rsidP="00F42F2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14" w:type="dxa"/>
          </w:tcPr>
          <w:p w:rsidR="00570FB4" w:rsidRPr="00813A3F" w:rsidRDefault="00570FB4" w:rsidP="001013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3A3F">
              <w:rPr>
                <w:rFonts w:ascii="Times New Roman" w:hAnsi="Times New Roman" w:cs="Times New Roman"/>
                <w:b/>
                <w:sz w:val="24"/>
                <w:szCs w:val="24"/>
              </w:rPr>
              <w:t>Пункт 9.6 изменен</w:t>
            </w:r>
          </w:p>
        </w:tc>
        <w:tc>
          <w:tcPr>
            <w:tcW w:w="4395" w:type="dxa"/>
          </w:tcPr>
          <w:p w:rsidR="00570FB4" w:rsidRPr="00813A3F" w:rsidRDefault="00570FB4" w:rsidP="001013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19" w:type="dxa"/>
          </w:tcPr>
          <w:p w:rsidR="00570FB4" w:rsidRPr="00813A3F" w:rsidRDefault="00570FB4" w:rsidP="001013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70FB4" w:rsidRPr="00813A3F" w:rsidTr="00570FB4">
        <w:tc>
          <w:tcPr>
            <w:tcW w:w="560" w:type="dxa"/>
          </w:tcPr>
          <w:p w:rsidR="00570FB4" w:rsidRPr="00813A3F" w:rsidRDefault="00570FB4" w:rsidP="00F42F2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14" w:type="dxa"/>
          </w:tcPr>
          <w:p w:rsidR="00570FB4" w:rsidRPr="00813A3F" w:rsidRDefault="00570FB4" w:rsidP="00583B45">
            <w:pPr>
              <w:pStyle w:val="a6"/>
              <w:widowControl/>
              <w:autoSpaceDE/>
              <w:autoSpaceDN/>
              <w:spacing w:line="276" w:lineRule="auto"/>
              <w:ind w:left="0" w:firstLine="0"/>
              <w:contextualSpacing/>
              <w:rPr>
                <w:b/>
                <w:sz w:val="24"/>
                <w:szCs w:val="24"/>
              </w:rPr>
            </w:pPr>
            <w:r w:rsidRPr="00813A3F">
              <w:rPr>
                <w:sz w:val="24"/>
                <w:szCs w:val="24"/>
              </w:rPr>
              <w:t xml:space="preserve">9.6. Хранение осуществляется в порядке, установленном для хранения документов реестров эмитентов. </w:t>
            </w:r>
            <w:r w:rsidRPr="00813A3F">
              <w:rPr>
                <w:strike/>
                <w:sz w:val="24"/>
                <w:szCs w:val="24"/>
                <w:highlight w:val="yellow"/>
              </w:rPr>
              <w:t xml:space="preserve">Указанные документы хранятся, в том числе, в системе Евфрат (в формате </w:t>
            </w:r>
            <w:proofErr w:type="spellStart"/>
            <w:r w:rsidRPr="00813A3F">
              <w:rPr>
                <w:strike/>
                <w:sz w:val="24"/>
                <w:szCs w:val="24"/>
                <w:highlight w:val="yellow"/>
                <w:lang w:val="en-US"/>
              </w:rPr>
              <w:t>pdf</w:t>
            </w:r>
            <w:proofErr w:type="spellEnd"/>
            <w:r w:rsidRPr="00813A3F">
              <w:rPr>
                <w:strike/>
                <w:sz w:val="24"/>
                <w:szCs w:val="24"/>
                <w:highlight w:val="yellow"/>
              </w:rPr>
              <w:t>), в которой каждому Эмиссионному делу присваивается отдельный номер (по номеру договора на регистрацию выпуска).</w:t>
            </w:r>
          </w:p>
        </w:tc>
        <w:tc>
          <w:tcPr>
            <w:tcW w:w="4395" w:type="dxa"/>
          </w:tcPr>
          <w:p w:rsidR="00570FB4" w:rsidRPr="00813A3F" w:rsidRDefault="00570FB4" w:rsidP="00583B45">
            <w:pPr>
              <w:pStyle w:val="a6"/>
              <w:widowControl/>
              <w:autoSpaceDE/>
              <w:autoSpaceDN/>
              <w:spacing w:line="276" w:lineRule="auto"/>
              <w:ind w:left="0"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4819" w:type="dxa"/>
          </w:tcPr>
          <w:p w:rsidR="00570FB4" w:rsidRPr="00813A3F" w:rsidRDefault="00570FB4" w:rsidP="00583B45">
            <w:pPr>
              <w:pStyle w:val="a6"/>
              <w:widowControl/>
              <w:autoSpaceDE/>
              <w:autoSpaceDN/>
              <w:spacing w:line="276" w:lineRule="auto"/>
              <w:ind w:left="0" w:firstLine="0"/>
              <w:contextualSpacing/>
              <w:rPr>
                <w:b/>
                <w:sz w:val="24"/>
                <w:szCs w:val="24"/>
              </w:rPr>
            </w:pPr>
            <w:r w:rsidRPr="00813A3F">
              <w:rPr>
                <w:sz w:val="24"/>
                <w:szCs w:val="24"/>
              </w:rPr>
              <w:t xml:space="preserve">9.6. Хранение осуществляется в порядке, установленном для хранения документов реестров эмитентов. </w:t>
            </w:r>
          </w:p>
        </w:tc>
      </w:tr>
      <w:tr w:rsidR="00570FB4" w:rsidRPr="00813A3F" w:rsidTr="00570FB4">
        <w:tc>
          <w:tcPr>
            <w:tcW w:w="560" w:type="dxa"/>
          </w:tcPr>
          <w:p w:rsidR="00570FB4" w:rsidRPr="00813A3F" w:rsidRDefault="00570FB4" w:rsidP="00F42F2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14" w:type="dxa"/>
          </w:tcPr>
          <w:p w:rsidR="00570FB4" w:rsidRPr="00813A3F" w:rsidRDefault="00570FB4" w:rsidP="001013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3A3F">
              <w:rPr>
                <w:rFonts w:ascii="Times New Roman" w:hAnsi="Times New Roman" w:cs="Times New Roman"/>
                <w:b/>
                <w:sz w:val="24"/>
                <w:szCs w:val="24"/>
              </w:rPr>
              <w:t>Пункт 9.7 дополнен</w:t>
            </w:r>
          </w:p>
        </w:tc>
        <w:tc>
          <w:tcPr>
            <w:tcW w:w="4395" w:type="dxa"/>
          </w:tcPr>
          <w:p w:rsidR="00570FB4" w:rsidRPr="00813A3F" w:rsidRDefault="00570FB4" w:rsidP="001013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19" w:type="dxa"/>
          </w:tcPr>
          <w:p w:rsidR="00570FB4" w:rsidRPr="00813A3F" w:rsidRDefault="00570FB4" w:rsidP="001013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70FB4" w:rsidRPr="00813A3F" w:rsidTr="00570FB4">
        <w:tc>
          <w:tcPr>
            <w:tcW w:w="560" w:type="dxa"/>
          </w:tcPr>
          <w:p w:rsidR="00570FB4" w:rsidRPr="00813A3F" w:rsidRDefault="00570FB4" w:rsidP="00F42F2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14" w:type="dxa"/>
          </w:tcPr>
          <w:p w:rsidR="00570FB4" w:rsidRPr="00813A3F" w:rsidRDefault="00570FB4" w:rsidP="00583B45">
            <w:pPr>
              <w:pStyle w:val="a6"/>
              <w:widowControl/>
              <w:autoSpaceDE/>
              <w:autoSpaceDN/>
              <w:spacing w:line="276" w:lineRule="auto"/>
              <w:ind w:left="0" w:firstLine="0"/>
              <w:contextualSpacing/>
              <w:rPr>
                <w:sz w:val="24"/>
                <w:szCs w:val="24"/>
              </w:rPr>
            </w:pPr>
            <w:r w:rsidRPr="00813A3F">
              <w:rPr>
                <w:sz w:val="24"/>
                <w:szCs w:val="24"/>
              </w:rPr>
              <w:t>9.7. В случае возникновения несоответствий в текстах Решения о выпуске/Документе, содержащем условия размещения акций, хранящихся у эмитента или Регистратора, экземпляр Решения/Документа, содержащего условия размещения акций в Эмиссионном деле считаются эталонными.</w:t>
            </w:r>
          </w:p>
          <w:p w:rsidR="00570FB4" w:rsidRPr="00813A3F" w:rsidRDefault="00570FB4" w:rsidP="001013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5" w:type="dxa"/>
          </w:tcPr>
          <w:p w:rsidR="00570FB4" w:rsidRPr="00813A3F" w:rsidRDefault="00570FB4" w:rsidP="00583B45">
            <w:pPr>
              <w:pStyle w:val="a6"/>
              <w:widowControl/>
              <w:autoSpaceDE/>
              <w:autoSpaceDN/>
              <w:spacing w:line="276" w:lineRule="auto"/>
              <w:ind w:left="0"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4819" w:type="dxa"/>
          </w:tcPr>
          <w:p w:rsidR="00570FB4" w:rsidRPr="00813A3F" w:rsidRDefault="00570FB4" w:rsidP="00583B45">
            <w:pPr>
              <w:pStyle w:val="a6"/>
              <w:widowControl/>
              <w:autoSpaceDE/>
              <w:autoSpaceDN/>
              <w:spacing w:line="276" w:lineRule="auto"/>
              <w:ind w:left="0" w:firstLine="0"/>
              <w:contextualSpacing/>
              <w:rPr>
                <w:sz w:val="24"/>
                <w:szCs w:val="24"/>
              </w:rPr>
            </w:pPr>
            <w:r w:rsidRPr="00813A3F">
              <w:rPr>
                <w:sz w:val="24"/>
                <w:szCs w:val="24"/>
              </w:rPr>
              <w:t xml:space="preserve">9.7. В случае возникновения несоответствий в текстах Решения о выпуске/Документе, содержащем условия размещения акций/ </w:t>
            </w:r>
            <w:r w:rsidRPr="00813A3F">
              <w:rPr>
                <w:sz w:val="24"/>
                <w:szCs w:val="24"/>
                <w:highlight w:val="yellow"/>
              </w:rPr>
              <w:t>Изменений к ним</w:t>
            </w:r>
            <w:r w:rsidRPr="00813A3F">
              <w:rPr>
                <w:sz w:val="24"/>
                <w:szCs w:val="24"/>
              </w:rPr>
              <w:t>, хранящихся у эмитента или Регистратора, экземпляр Решения/Документа, содержащего условия размещения акций</w:t>
            </w:r>
            <w:r w:rsidRPr="00813A3F">
              <w:rPr>
                <w:sz w:val="24"/>
                <w:szCs w:val="24"/>
                <w:highlight w:val="yellow"/>
              </w:rPr>
              <w:t>/ Изменений к ним</w:t>
            </w:r>
            <w:r w:rsidRPr="00813A3F">
              <w:rPr>
                <w:sz w:val="24"/>
                <w:szCs w:val="24"/>
              </w:rPr>
              <w:t xml:space="preserve"> в Эмиссионном деле считаются эталонными.</w:t>
            </w:r>
          </w:p>
          <w:p w:rsidR="00570FB4" w:rsidRPr="00813A3F" w:rsidRDefault="00570FB4" w:rsidP="001013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70FB4" w:rsidRPr="00813A3F" w:rsidTr="00570FB4">
        <w:tc>
          <w:tcPr>
            <w:tcW w:w="560" w:type="dxa"/>
          </w:tcPr>
          <w:p w:rsidR="00570FB4" w:rsidRPr="00813A3F" w:rsidRDefault="00570FB4" w:rsidP="00F42F2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14" w:type="dxa"/>
          </w:tcPr>
          <w:p w:rsidR="00570FB4" w:rsidRPr="00813A3F" w:rsidRDefault="00570FB4" w:rsidP="001013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3A3F">
              <w:rPr>
                <w:rFonts w:ascii="Times New Roman" w:hAnsi="Times New Roman" w:cs="Times New Roman"/>
                <w:b/>
                <w:sz w:val="24"/>
                <w:szCs w:val="24"/>
              </w:rPr>
              <w:t>Пункт 10.2 исключен</w:t>
            </w:r>
          </w:p>
        </w:tc>
        <w:tc>
          <w:tcPr>
            <w:tcW w:w="4395" w:type="dxa"/>
          </w:tcPr>
          <w:p w:rsidR="00570FB4" w:rsidRPr="00813A3F" w:rsidRDefault="00570FB4" w:rsidP="001013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19" w:type="dxa"/>
          </w:tcPr>
          <w:p w:rsidR="00570FB4" w:rsidRPr="00813A3F" w:rsidRDefault="00570FB4" w:rsidP="001013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70FB4" w:rsidRPr="00813A3F" w:rsidTr="00570FB4">
        <w:tc>
          <w:tcPr>
            <w:tcW w:w="560" w:type="dxa"/>
          </w:tcPr>
          <w:p w:rsidR="00570FB4" w:rsidRPr="00813A3F" w:rsidRDefault="00570FB4" w:rsidP="00F42F2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14" w:type="dxa"/>
          </w:tcPr>
          <w:p w:rsidR="00570FB4" w:rsidRPr="00813A3F" w:rsidRDefault="00570FB4" w:rsidP="00C45247">
            <w:pPr>
              <w:pStyle w:val="a6"/>
              <w:widowControl/>
              <w:adjustRightInd w:val="0"/>
              <w:spacing w:line="276" w:lineRule="auto"/>
              <w:ind w:left="0" w:firstLine="0"/>
              <w:contextualSpacing/>
              <w:rPr>
                <w:b/>
                <w:sz w:val="24"/>
                <w:szCs w:val="24"/>
              </w:rPr>
            </w:pPr>
            <w:r w:rsidRPr="00813A3F">
              <w:rPr>
                <w:sz w:val="24"/>
                <w:szCs w:val="24"/>
              </w:rPr>
              <w:t xml:space="preserve">10.2. </w:t>
            </w:r>
            <w:r w:rsidRPr="00813A3F">
              <w:rPr>
                <w:strike/>
                <w:sz w:val="24"/>
                <w:szCs w:val="24"/>
                <w:highlight w:val="yellow"/>
              </w:rPr>
              <w:t>В целях исполнения требований п.6 ст.17 ФЗ «О рынке ценных бумаг» о предоставлении зарегистрированного Решения о выпуске акций для ознакомления заинтересованным лицам считать Решение, размещенное в электронном виде в системе Евфрат, оригиналом документа. Такое решение должно быть подписано электронной подписью уполномоченного лица.</w:t>
            </w:r>
          </w:p>
        </w:tc>
        <w:tc>
          <w:tcPr>
            <w:tcW w:w="4395" w:type="dxa"/>
          </w:tcPr>
          <w:p w:rsidR="00570FB4" w:rsidRPr="00813A3F" w:rsidRDefault="00570FB4" w:rsidP="001013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19" w:type="dxa"/>
          </w:tcPr>
          <w:p w:rsidR="00570FB4" w:rsidRPr="00813A3F" w:rsidRDefault="00570FB4" w:rsidP="001013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70FB4" w:rsidRPr="00813A3F" w:rsidTr="00570FB4">
        <w:tc>
          <w:tcPr>
            <w:tcW w:w="560" w:type="dxa"/>
          </w:tcPr>
          <w:p w:rsidR="00570FB4" w:rsidRPr="00813A3F" w:rsidRDefault="00570FB4" w:rsidP="00F42F2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14" w:type="dxa"/>
          </w:tcPr>
          <w:p w:rsidR="00570FB4" w:rsidRPr="00813A3F" w:rsidRDefault="00570FB4" w:rsidP="001013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3A3F">
              <w:rPr>
                <w:rFonts w:ascii="Times New Roman" w:hAnsi="Times New Roman" w:cs="Times New Roman"/>
                <w:b/>
                <w:sz w:val="24"/>
                <w:szCs w:val="24"/>
              </w:rPr>
              <w:t>Пункт 11.1 изменен</w:t>
            </w:r>
          </w:p>
        </w:tc>
        <w:tc>
          <w:tcPr>
            <w:tcW w:w="4395" w:type="dxa"/>
          </w:tcPr>
          <w:p w:rsidR="00570FB4" w:rsidRPr="00813A3F" w:rsidRDefault="00570FB4" w:rsidP="001013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19" w:type="dxa"/>
          </w:tcPr>
          <w:p w:rsidR="00570FB4" w:rsidRPr="00813A3F" w:rsidRDefault="00570FB4" w:rsidP="001013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70FB4" w:rsidRPr="00813A3F" w:rsidTr="00570FB4">
        <w:tc>
          <w:tcPr>
            <w:tcW w:w="560" w:type="dxa"/>
          </w:tcPr>
          <w:p w:rsidR="00570FB4" w:rsidRPr="00813A3F" w:rsidRDefault="00570FB4" w:rsidP="00F42F2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14" w:type="dxa"/>
          </w:tcPr>
          <w:p w:rsidR="00570FB4" w:rsidRPr="00813A3F" w:rsidRDefault="00570FB4" w:rsidP="00C45247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3A3F">
              <w:rPr>
                <w:rFonts w:ascii="Times New Roman" w:hAnsi="Times New Roman" w:cs="Times New Roman"/>
                <w:sz w:val="24"/>
                <w:szCs w:val="24"/>
              </w:rPr>
              <w:t xml:space="preserve">11.1. Во всем остальном, что не предусмотрено настоящими Правилами, Регистратор, Заявитель и Эмитенты руководствуются Стандартами эмиссии, Внутренним стандартом СРО </w:t>
            </w:r>
            <w:r w:rsidRPr="00813A3F">
              <w:rPr>
                <w:rFonts w:ascii="Times New Roman" w:hAnsi="Times New Roman" w:cs="Times New Roman"/>
                <w:strike/>
                <w:sz w:val="24"/>
                <w:szCs w:val="24"/>
                <w:highlight w:val="yellow"/>
              </w:rPr>
              <w:t>НФА</w:t>
            </w:r>
            <w:r w:rsidRPr="00813A3F">
              <w:rPr>
                <w:rFonts w:ascii="Times New Roman" w:hAnsi="Times New Roman" w:cs="Times New Roman"/>
                <w:sz w:val="24"/>
                <w:szCs w:val="24"/>
              </w:rPr>
              <w:t>, Федеральным законом «О рынке ценных бумаг» и иными нормативными актами.</w:t>
            </w:r>
          </w:p>
        </w:tc>
        <w:tc>
          <w:tcPr>
            <w:tcW w:w="4395" w:type="dxa"/>
          </w:tcPr>
          <w:p w:rsidR="00570FB4" w:rsidRPr="00813A3F" w:rsidRDefault="00813A3F" w:rsidP="00C45247">
            <w:pPr>
              <w:pStyle w:val="a6"/>
              <w:spacing w:line="276" w:lineRule="auto"/>
              <w:ind w:left="0" w:firstLine="360"/>
              <w:rPr>
                <w:sz w:val="24"/>
                <w:szCs w:val="24"/>
              </w:rPr>
            </w:pPr>
            <w:r w:rsidRPr="00813A3F">
              <w:rPr>
                <w:sz w:val="24"/>
                <w:szCs w:val="24"/>
              </w:rPr>
              <w:t xml:space="preserve">11.1. Во всем остальном, что не предусмотрено настоящими Правилами, Регистратор, Заявитель и Эмитенты руководствуются Стандартами эмиссии, Внутренним стандартом СРО </w:t>
            </w:r>
            <w:r w:rsidRPr="00813A3F">
              <w:rPr>
                <w:sz w:val="24"/>
                <w:szCs w:val="24"/>
                <w:highlight w:val="yellow"/>
              </w:rPr>
              <w:t>НАУФОР</w:t>
            </w:r>
            <w:r w:rsidRPr="00813A3F">
              <w:rPr>
                <w:sz w:val="24"/>
                <w:szCs w:val="24"/>
              </w:rPr>
              <w:t>, Федеральным законом «О рынке ценных бумаг» и иными нормативными актами</w:t>
            </w:r>
          </w:p>
        </w:tc>
        <w:tc>
          <w:tcPr>
            <w:tcW w:w="4819" w:type="dxa"/>
          </w:tcPr>
          <w:p w:rsidR="00570FB4" w:rsidRPr="00813A3F" w:rsidRDefault="00570FB4" w:rsidP="00C45247">
            <w:pPr>
              <w:pStyle w:val="a6"/>
              <w:spacing w:line="276" w:lineRule="auto"/>
              <w:ind w:left="0" w:firstLine="360"/>
              <w:rPr>
                <w:b/>
                <w:sz w:val="24"/>
                <w:szCs w:val="24"/>
              </w:rPr>
            </w:pPr>
            <w:r w:rsidRPr="00813A3F">
              <w:rPr>
                <w:sz w:val="24"/>
                <w:szCs w:val="24"/>
              </w:rPr>
              <w:t xml:space="preserve">11.1. Во всем остальном, что не предусмотрено настоящими Правилами, Регистратор, Заявитель и Эмитенты руководствуются Стандартами эмиссии, Внутренним стандартом СРО </w:t>
            </w:r>
            <w:r w:rsidRPr="00813A3F">
              <w:rPr>
                <w:sz w:val="24"/>
                <w:szCs w:val="24"/>
                <w:highlight w:val="yellow"/>
              </w:rPr>
              <w:t>НАУФОР</w:t>
            </w:r>
            <w:r w:rsidRPr="00813A3F">
              <w:rPr>
                <w:sz w:val="24"/>
                <w:szCs w:val="24"/>
              </w:rPr>
              <w:t>, Федеральным законом «О рынке ценных бумаг» и иными нормативными актами.</w:t>
            </w:r>
          </w:p>
        </w:tc>
      </w:tr>
    </w:tbl>
    <w:p w:rsidR="009D5830" w:rsidRPr="00813A3F" w:rsidRDefault="009D5830" w:rsidP="00F573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9D5830" w:rsidRPr="00813A3F" w:rsidSect="000B7DCC">
      <w:footerReference w:type="default" r:id="rId11"/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0DF0" w:rsidRDefault="003F0DF0" w:rsidP="007E7AD0">
      <w:pPr>
        <w:spacing w:after="0" w:line="240" w:lineRule="auto"/>
      </w:pPr>
      <w:r>
        <w:separator/>
      </w:r>
    </w:p>
  </w:endnote>
  <w:endnote w:type="continuationSeparator" w:id="0">
    <w:p w:rsidR="003F0DF0" w:rsidRDefault="003F0DF0" w:rsidP="007E7A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1033699"/>
      <w:docPartObj>
        <w:docPartGallery w:val="Page Numbers (Bottom of Page)"/>
        <w:docPartUnique/>
      </w:docPartObj>
    </w:sdtPr>
    <w:sdtEndPr/>
    <w:sdtContent>
      <w:p w:rsidR="00DE4652" w:rsidRDefault="00DE4652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A7EF5">
          <w:rPr>
            <w:noProof/>
          </w:rPr>
          <w:t>1</w:t>
        </w:r>
        <w:r>
          <w:fldChar w:fldCharType="end"/>
        </w:r>
      </w:p>
    </w:sdtContent>
  </w:sdt>
  <w:p w:rsidR="00DE4652" w:rsidRDefault="00DE4652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0DF0" w:rsidRDefault="003F0DF0" w:rsidP="007E7AD0">
      <w:pPr>
        <w:spacing w:after="0" w:line="240" w:lineRule="auto"/>
      </w:pPr>
      <w:r>
        <w:separator/>
      </w:r>
    </w:p>
  </w:footnote>
  <w:footnote w:type="continuationSeparator" w:id="0">
    <w:p w:rsidR="003F0DF0" w:rsidRDefault="003F0DF0" w:rsidP="007E7A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B6587"/>
    <w:multiLevelType w:val="hybridMultilevel"/>
    <w:tmpl w:val="7A7EB2CE"/>
    <w:lvl w:ilvl="0" w:tplc="24FC4040">
      <w:numFmt w:val="bullet"/>
      <w:lvlText w:val="-"/>
      <w:lvlJc w:val="left"/>
      <w:pPr>
        <w:ind w:left="1179" w:hanging="360"/>
      </w:pPr>
      <w:rPr>
        <w:rFonts w:ascii="Times New Roman" w:eastAsia="Times New Roman" w:hAnsi="Times New Roman" w:cs="Times New Roman" w:hint="default"/>
        <w:spacing w:val="-25"/>
        <w:w w:val="99"/>
        <w:sz w:val="24"/>
        <w:szCs w:val="24"/>
        <w:lang w:val="ru-RU" w:eastAsia="ru-RU" w:bidi="ru-RU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1">
    <w:nsid w:val="05C63A56"/>
    <w:multiLevelType w:val="hybridMultilevel"/>
    <w:tmpl w:val="5428E4A8"/>
    <w:lvl w:ilvl="0" w:tplc="32EAC71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757036"/>
    <w:multiLevelType w:val="multilevel"/>
    <w:tmpl w:val="A3325C3C"/>
    <w:lvl w:ilvl="0">
      <w:start w:val="13"/>
      <w:numFmt w:val="decimal"/>
      <w:lvlText w:val="%1"/>
      <w:lvlJc w:val="left"/>
      <w:pPr>
        <w:ind w:left="122" w:hanging="548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22" w:hanging="548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122" w:hanging="728"/>
      </w:pPr>
      <w:rPr>
        <w:rFonts w:ascii="Times New Roman" w:eastAsia="Times New Roman" w:hAnsi="Times New Roman" w:cs="Times New Roman" w:hint="default"/>
        <w:b w:val="0"/>
        <w:bCs/>
        <w:w w:val="100"/>
        <w:sz w:val="24"/>
        <w:szCs w:val="24"/>
        <w:lang w:val="ru-RU" w:eastAsia="ru-RU" w:bidi="ru-RU"/>
      </w:rPr>
    </w:lvl>
    <w:lvl w:ilvl="3">
      <w:numFmt w:val="bullet"/>
      <w:lvlText w:val="•"/>
      <w:lvlJc w:val="left"/>
      <w:pPr>
        <w:ind w:left="3013" w:hanging="728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3978" w:hanging="728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4943" w:hanging="728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5907" w:hanging="728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6872" w:hanging="728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837" w:hanging="728"/>
      </w:pPr>
      <w:rPr>
        <w:rFonts w:hint="default"/>
        <w:lang w:val="ru-RU" w:eastAsia="ru-RU" w:bidi="ru-RU"/>
      </w:rPr>
    </w:lvl>
  </w:abstractNum>
  <w:abstractNum w:abstractNumId="3">
    <w:nsid w:val="07113CDC"/>
    <w:multiLevelType w:val="multilevel"/>
    <w:tmpl w:val="527A8192"/>
    <w:lvl w:ilvl="0">
      <w:start w:val="2"/>
      <w:numFmt w:val="decimal"/>
      <w:lvlText w:val="%1"/>
      <w:lvlJc w:val="left"/>
      <w:pPr>
        <w:ind w:left="122" w:hanging="608"/>
      </w:pPr>
      <w:rPr>
        <w:rFonts w:hint="default"/>
        <w:lang w:val="ru-RU" w:eastAsia="ru-RU" w:bidi="ru-RU"/>
      </w:rPr>
    </w:lvl>
    <w:lvl w:ilvl="1">
      <w:start w:val="2"/>
      <w:numFmt w:val="decimal"/>
      <w:lvlText w:val="%1.%2"/>
      <w:lvlJc w:val="left"/>
      <w:pPr>
        <w:ind w:left="122" w:hanging="608"/>
      </w:pPr>
      <w:rPr>
        <w:rFonts w:hint="default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122" w:hanging="608"/>
      </w:pPr>
      <w:rPr>
        <w:rFonts w:ascii="Times New Roman" w:eastAsia="Times New Roman" w:hAnsi="Times New Roman" w:cs="Times New Roman" w:hint="default"/>
        <w:b w:val="0"/>
        <w:bCs/>
        <w:w w:val="100"/>
        <w:sz w:val="24"/>
        <w:szCs w:val="24"/>
        <w:lang w:val="ru-RU" w:eastAsia="ru-RU" w:bidi="ru-RU"/>
      </w:rPr>
    </w:lvl>
    <w:lvl w:ilvl="3">
      <w:numFmt w:val="bullet"/>
      <w:lvlText w:val="•"/>
      <w:lvlJc w:val="left"/>
      <w:pPr>
        <w:ind w:left="3013" w:hanging="608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3978" w:hanging="608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4943" w:hanging="608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5907" w:hanging="608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6872" w:hanging="608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837" w:hanging="608"/>
      </w:pPr>
      <w:rPr>
        <w:rFonts w:hint="default"/>
        <w:lang w:val="ru-RU" w:eastAsia="ru-RU" w:bidi="ru-RU"/>
      </w:rPr>
    </w:lvl>
  </w:abstractNum>
  <w:abstractNum w:abstractNumId="4">
    <w:nsid w:val="0CE54EF4"/>
    <w:multiLevelType w:val="multilevel"/>
    <w:tmpl w:val="249CC008"/>
    <w:lvl w:ilvl="0">
      <w:start w:val="14"/>
      <w:numFmt w:val="decimal"/>
      <w:lvlText w:val="%1"/>
      <w:lvlJc w:val="left"/>
      <w:pPr>
        <w:ind w:left="122" w:hanging="548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22" w:hanging="548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ru-RU" w:bidi="ru-RU"/>
      </w:rPr>
    </w:lvl>
    <w:lvl w:ilvl="2">
      <w:numFmt w:val="bullet"/>
      <w:lvlText w:val="•"/>
      <w:lvlJc w:val="left"/>
      <w:pPr>
        <w:ind w:left="2049" w:hanging="548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013" w:hanging="548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3978" w:hanging="548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4943" w:hanging="548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5907" w:hanging="548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6872" w:hanging="548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837" w:hanging="548"/>
      </w:pPr>
      <w:rPr>
        <w:rFonts w:hint="default"/>
        <w:lang w:val="ru-RU" w:eastAsia="ru-RU" w:bidi="ru-RU"/>
      </w:rPr>
    </w:lvl>
  </w:abstractNum>
  <w:abstractNum w:abstractNumId="5">
    <w:nsid w:val="0ECE2F61"/>
    <w:multiLevelType w:val="hybridMultilevel"/>
    <w:tmpl w:val="B09CCC0E"/>
    <w:lvl w:ilvl="0" w:tplc="D034147A">
      <w:numFmt w:val="bullet"/>
      <w:lvlText w:val="•"/>
      <w:lvlJc w:val="left"/>
      <w:pPr>
        <w:ind w:left="1854" w:hanging="15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F5182D8C">
      <w:numFmt w:val="bullet"/>
      <w:lvlText w:val="•"/>
      <w:lvlJc w:val="left"/>
      <w:pPr>
        <w:ind w:left="1084" w:hanging="152"/>
      </w:pPr>
      <w:rPr>
        <w:rFonts w:hint="default"/>
        <w:lang w:val="ru-RU" w:eastAsia="ru-RU" w:bidi="ru-RU"/>
      </w:rPr>
    </w:lvl>
    <w:lvl w:ilvl="2" w:tplc="B5FAAFAC">
      <w:numFmt w:val="bullet"/>
      <w:lvlText w:val="•"/>
      <w:lvlJc w:val="left"/>
      <w:pPr>
        <w:ind w:left="2049" w:hanging="152"/>
      </w:pPr>
      <w:rPr>
        <w:rFonts w:hint="default"/>
        <w:lang w:val="ru-RU" w:eastAsia="ru-RU" w:bidi="ru-RU"/>
      </w:rPr>
    </w:lvl>
    <w:lvl w:ilvl="3" w:tplc="F926C746">
      <w:numFmt w:val="bullet"/>
      <w:lvlText w:val="•"/>
      <w:lvlJc w:val="left"/>
      <w:pPr>
        <w:ind w:left="3013" w:hanging="152"/>
      </w:pPr>
      <w:rPr>
        <w:rFonts w:hint="default"/>
        <w:lang w:val="ru-RU" w:eastAsia="ru-RU" w:bidi="ru-RU"/>
      </w:rPr>
    </w:lvl>
    <w:lvl w:ilvl="4" w:tplc="3D8A3EA8">
      <w:numFmt w:val="bullet"/>
      <w:lvlText w:val="•"/>
      <w:lvlJc w:val="left"/>
      <w:pPr>
        <w:ind w:left="3978" w:hanging="152"/>
      </w:pPr>
      <w:rPr>
        <w:rFonts w:hint="default"/>
        <w:lang w:val="ru-RU" w:eastAsia="ru-RU" w:bidi="ru-RU"/>
      </w:rPr>
    </w:lvl>
    <w:lvl w:ilvl="5" w:tplc="03E4C3D6">
      <w:numFmt w:val="bullet"/>
      <w:lvlText w:val="•"/>
      <w:lvlJc w:val="left"/>
      <w:pPr>
        <w:ind w:left="4943" w:hanging="152"/>
      </w:pPr>
      <w:rPr>
        <w:rFonts w:hint="default"/>
        <w:lang w:val="ru-RU" w:eastAsia="ru-RU" w:bidi="ru-RU"/>
      </w:rPr>
    </w:lvl>
    <w:lvl w:ilvl="6" w:tplc="74DCB466">
      <w:numFmt w:val="bullet"/>
      <w:lvlText w:val="•"/>
      <w:lvlJc w:val="left"/>
      <w:pPr>
        <w:ind w:left="5907" w:hanging="152"/>
      </w:pPr>
      <w:rPr>
        <w:rFonts w:hint="default"/>
        <w:lang w:val="ru-RU" w:eastAsia="ru-RU" w:bidi="ru-RU"/>
      </w:rPr>
    </w:lvl>
    <w:lvl w:ilvl="7" w:tplc="1F18276A">
      <w:numFmt w:val="bullet"/>
      <w:lvlText w:val="•"/>
      <w:lvlJc w:val="left"/>
      <w:pPr>
        <w:ind w:left="6872" w:hanging="152"/>
      </w:pPr>
      <w:rPr>
        <w:rFonts w:hint="default"/>
        <w:lang w:val="ru-RU" w:eastAsia="ru-RU" w:bidi="ru-RU"/>
      </w:rPr>
    </w:lvl>
    <w:lvl w:ilvl="8" w:tplc="76B22576">
      <w:numFmt w:val="bullet"/>
      <w:lvlText w:val="•"/>
      <w:lvlJc w:val="left"/>
      <w:pPr>
        <w:ind w:left="7837" w:hanging="152"/>
      </w:pPr>
      <w:rPr>
        <w:rFonts w:hint="default"/>
        <w:lang w:val="ru-RU" w:eastAsia="ru-RU" w:bidi="ru-RU"/>
      </w:rPr>
    </w:lvl>
  </w:abstractNum>
  <w:abstractNum w:abstractNumId="6">
    <w:nsid w:val="0FF43586"/>
    <w:multiLevelType w:val="hybridMultilevel"/>
    <w:tmpl w:val="043CCF3E"/>
    <w:lvl w:ilvl="0" w:tplc="F5FC58CE">
      <w:numFmt w:val="bullet"/>
      <w:lvlText w:val="•"/>
      <w:lvlJc w:val="left"/>
      <w:pPr>
        <w:ind w:left="117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7">
    <w:nsid w:val="10E25976"/>
    <w:multiLevelType w:val="hybridMultilevel"/>
    <w:tmpl w:val="AA9E1F24"/>
    <w:lvl w:ilvl="0" w:tplc="F5FC58CE">
      <w:numFmt w:val="bullet"/>
      <w:lvlText w:val="•"/>
      <w:lvlJc w:val="left"/>
      <w:pPr>
        <w:ind w:left="117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8">
    <w:nsid w:val="12242094"/>
    <w:multiLevelType w:val="hybridMultilevel"/>
    <w:tmpl w:val="2EBEAFC8"/>
    <w:lvl w:ilvl="0" w:tplc="F5FC58CE">
      <w:numFmt w:val="bullet"/>
      <w:lvlText w:val="•"/>
      <w:lvlJc w:val="left"/>
      <w:pPr>
        <w:ind w:left="117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9">
    <w:nsid w:val="1CA10E0C"/>
    <w:multiLevelType w:val="multilevel"/>
    <w:tmpl w:val="0EC864CC"/>
    <w:lvl w:ilvl="0">
      <w:start w:val="1"/>
      <w:numFmt w:val="decimal"/>
      <w:lvlText w:val="%1"/>
      <w:lvlJc w:val="left"/>
      <w:pPr>
        <w:ind w:left="1115" w:hanging="428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115" w:hanging="428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1318" w:hanging="608"/>
        <w:jc w:val="right"/>
      </w:pPr>
      <w:rPr>
        <w:rFonts w:ascii="Times New Roman" w:eastAsia="Times New Roman" w:hAnsi="Times New Roman" w:cs="Times New Roman" w:hint="default"/>
        <w:b/>
        <w:bCs/>
        <w:strike w:val="0"/>
        <w:w w:val="100"/>
        <w:sz w:val="24"/>
        <w:szCs w:val="24"/>
        <w:lang w:val="ru-RU" w:eastAsia="ru-RU" w:bidi="ru-RU"/>
      </w:rPr>
    </w:lvl>
    <w:lvl w:ilvl="3">
      <w:start w:val="1"/>
      <w:numFmt w:val="decimal"/>
      <w:lvlText w:val="%1.%2.%3.%4."/>
      <w:lvlJc w:val="left"/>
      <w:pPr>
        <w:ind w:left="1475" w:hanging="788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ru-RU" w:bidi="ru-RU"/>
      </w:rPr>
    </w:lvl>
    <w:lvl w:ilvl="4">
      <w:numFmt w:val="bullet"/>
      <w:lvlText w:val="•"/>
      <w:lvlJc w:val="left"/>
      <w:pPr>
        <w:ind w:left="2663" w:hanging="788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3847" w:hanging="788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5031" w:hanging="788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6215" w:hanging="788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398" w:hanging="788"/>
      </w:pPr>
      <w:rPr>
        <w:rFonts w:hint="default"/>
        <w:lang w:val="ru-RU" w:eastAsia="ru-RU" w:bidi="ru-RU"/>
      </w:rPr>
    </w:lvl>
  </w:abstractNum>
  <w:abstractNum w:abstractNumId="10">
    <w:nsid w:val="1CB1712B"/>
    <w:multiLevelType w:val="hybridMultilevel"/>
    <w:tmpl w:val="7D50D95C"/>
    <w:lvl w:ilvl="0" w:tplc="52308336">
      <w:numFmt w:val="bullet"/>
      <w:lvlText w:val="•"/>
      <w:lvlJc w:val="left"/>
      <w:pPr>
        <w:ind w:left="122" w:hanging="15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1F869FCE">
      <w:numFmt w:val="bullet"/>
      <w:lvlText w:val="•"/>
      <w:lvlJc w:val="left"/>
      <w:pPr>
        <w:ind w:left="1084" w:hanging="152"/>
      </w:pPr>
      <w:rPr>
        <w:rFonts w:hint="default"/>
        <w:lang w:val="ru-RU" w:eastAsia="ru-RU" w:bidi="ru-RU"/>
      </w:rPr>
    </w:lvl>
    <w:lvl w:ilvl="2" w:tplc="12ACBA02">
      <w:numFmt w:val="bullet"/>
      <w:lvlText w:val="•"/>
      <w:lvlJc w:val="left"/>
      <w:pPr>
        <w:ind w:left="2049" w:hanging="152"/>
      </w:pPr>
      <w:rPr>
        <w:rFonts w:hint="default"/>
        <w:lang w:val="ru-RU" w:eastAsia="ru-RU" w:bidi="ru-RU"/>
      </w:rPr>
    </w:lvl>
    <w:lvl w:ilvl="3" w:tplc="786C402C">
      <w:numFmt w:val="bullet"/>
      <w:lvlText w:val="•"/>
      <w:lvlJc w:val="left"/>
      <w:pPr>
        <w:ind w:left="3013" w:hanging="152"/>
      </w:pPr>
      <w:rPr>
        <w:rFonts w:hint="default"/>
        <w:lang w:val="ru-RU" w:eastAsia="ru-RU" w:bidi="ru-RU"/>
      </w:rPr>
    </w:lvl>
    <w:lvl w:ilvl="4" w:tplc="4750591C">
      <w:numFmt w:val="bullet"/>
      <w:lvlText w:val="•"/>
      <w:lvlJc w:val="left"/>
      <w:pPr>
        <w:ind w:left="3978" w:hanging="152"/>
      </w:pPr>
      <w:rPr>
        <w:rFonts w:hint="default"/>
        <w:lang w:val="ru-RU" w:eastAsia="ru-RU" w:bidi="ru-RU"/>
      </w:rPr>
    </w:lvl>
    <w:lvl w:ilvl="5" w:tplc="0C00E124">
      <w:numFmt w:val="bullet"/>
      <w:lvlText w:val="•"/>
      <w:lvlJc w:val="left"/>
      <w:pPr>
        <w:ind w:left="4943" w:hanging="152"/>
      </w:pPr>
      <w:rPr>
        <w:rFonts w:hint="default"/>
        <w:lang w:val="ru-RU" w:eastAsia="ru-RU" w:bidi="ru-RU"/>
      </w:rPr>
    </w:lvl>
    <w:lvl w:ilvl="6" w:tplc="ACF24770">
      <w:numFmt w:val="bullet"/>
      <w:lvlText w:val="•"/>
      <w:lvlJc w:val="left"/>
      <w:pPr>
        <w:ind w:left="5907" w:hanging="152"/>
      </w:pPr>
      <w:rPr>
        <w:rFonts w:hint="default"/>
        <w:lang w:val="ru-RU" w:eastAsia="ru-RU" w:bidi="ru-RU"/>
      </w:rPr>
    </w:lvl>
    <w:lvl w:ilvl="7" w:tplc="F85A2A16">
      <w:numFmt w:val="bullet"/>
      <w:lvlText w:val="•"/>
      <w:lvlJc w:val="left"/>
      <w:pPr>
        <w:ind w:left="6872" w:hanging="152"/>
      </w:pPr>
      <w:rPr>
        <w:rFonts w:hint="default"/>
        <w:lang w:val="ru-RU" w:eastAsia="ru-RU" w:bidi="ru-RU"/>
      </w:rPr>
    </w:lvl>
    <w:lvl w:ilvl="8" w:tplc="1D407478">
      <w:numFmt w:val="bullet"/>
      <w:lvlText w:val="•"/>
      <w:lvlJc w:val="left"/>
      <w:pPr>
        <w:ind w:left="7837" w:hanging="152"/>
      </w:pPr>
      <w:rPr>
        <w:rFonts w:hint="default"/>
        <w:lang w:val="ru-RU" w:eastAsia="ru-RU" w:bidi="ru-RU"/>
      </w:rPr>
    </w:lvl>
  </w:abstractNum>
  <w:abstractNum w:abstractNumId="11">
    <w:nsid w:val="1ED4635B"/>
    <w:multiLevelType w:val="multilevel"/>
    <w:tmpl w:val="249CC008"/>
    <w:lvl w:ilvl="0">
      <w:start w:val="14"/>
      <w:numFmt w:val="decimal"/>
      <w:lvlText w:val="%1"/>
      <w:lvlJc w:val="left"/>
      <w:pPr>
        <w:ind w:left="122" w:hanging="548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22" w:hanging="548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ru-RU" w:bidi="ru-RU"/>
      </w:rPr>
    </w:lvl>
    <w:lvl w:ilvl="2">
      <w:numFmt w:val="bullet"/>
      <w:lvlText w:val="•"/>
      <w:lvlJc w:val="left"/>
      <w:pPr>
        <w:ind w:left="2049" w:hanging="548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013" w:hanging="548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3978" w:hanging="548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4943" w:hanging="548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5907" w:hanging="548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6872" w:hanging="548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837" w:hanging="548"/>
      </w:pPr>
      <w:rPr>
        <w:rFonts w:hint="default"/>
        <w:lang w:val="ru-RU" w:eastAsia="ru-RU" w:bidi="ru-RU"/>
      </w:rPr>
    </w:lvl>
  </w:abstractNum>
  <w:abstractNum w:abstractNumId="12">
    <w:nsid w:val="1FD15AC6"/>
    <w:multiLevelType w:val="multilevel"/>
    <w:tmpl w:val="A6E641C2"/>
    <w:lvl w:ilvl="0">
      <w:start w:val="6"/>
      <w:numFmt w:val="decimal"/>
      <w:lvlText w:val="%1"/>
      <w:lvlJc w:val="left"/>
      <w:pPr>
        <w:ind w:left="122" w:hanging="428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22" w:hanging="428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122" w:hanging="608"/>
        <w:jc w:val="right"/>
      </w:pPr>
      <w:rPr>
        <w:rFonts w:ascii="Times New Roman" w:eastAsia="Times New Roman" w:hAnsi="Times New Roman" w:cs="Times New Roman" w:hint="default"/>
        <w:b w:val="0"/>
        <w:bCs/>
        <w:w w:val="100"/>
        <w:sz w:val="24"/>
        <w:szCs w:val="24"/>
        <w:lang w:val="ru-RU" w:eastAsia="ru-RU" w:bidi="ru-RU"/>
      </w:rPr>
    </w:lvl>
    <w:lvl w:ilvl="3">
      <w:numFmt w:val="bullet"/>
      <w:lvlText w:val="•"/>
      <w:lvlJc w:val="left"/>
      <w:pPr>
        <w:ind w:left="3013" w:hanging="608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3978" w:hanging="608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4943" w:hanging="608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5907" w:hanging="608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6872" w:hanging="608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837" w:hanging="608"/>
      </w:pPr>
      <w:rPr>
        <w:rFonts w:hint="default"/>
        <w:lang w:val="ru-RU" w:eastAsia="ru-RU" w:bidi="ru-RU"/>
      </w:rPr>
    </w:lvl>
  </w:abstractNum>
  <w:abstractNum w:abstractNumId="13">
    <w:nsid w:val="23885FC4"/>
    <w:multiLevelType w:val="multilevel"/>
    <w:tmpl w:val="2AFE96E6"/>
    <w:lvl w:ilvl="0">
      <w:start w:val="2"/>
      <w:numFmt w:val="decimal"/>
      <w:lvlText w:val="%1"/>
      <w:lvlJc w:val="left"/>
      <w:pPr>
        <w:ind w:left="1115" w:hanging="428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115" w:hanging="428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122" w:hanging="608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ru-RU" w:bidi="ru-RU"/>
      </w:rPr>
    </w:lvl>
    <w:lvl w:ilvl="3">
      <w:numFmt w:val="bullet"/>
      <w:lvlText w:val="•"/>
      <w:lvlJc w:val="left"/>
      <w:pPr>
        <w:ind w:left="3041" w:hanging="608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002" w:hanging="608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4962" w:hanging="608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5923" w:hanging="608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6884" w:hanging="608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844" w:hanging="608"/>
      </w:pPr>
      <w:rPr>
        <w:rFonts w:hint="default"/>
        <w:lang w:val="ru-RU" w:eastAsia="ru-RU" w:bidi="ru-RU"/>
      </w:rPr>
    </w:lvl>
  </w:abstractNum>
  <w:abstractNum w:abstractNumId="14">
    <w:nsid w:val="25F27DC9"/>
    <w:multiLevelType w:val="multilevel"/>
    <w:tmpl w:val="8BB067AE"/>
    <w:lvl w:ilvl="0">
      <w:start w:val="11"/>
      <w:numFmt w:val="decimal"/>
      <w:lvlText w:val="%1"/>
      <w:lvlJc w:val="left"/>
      <w:pPr>
        <w:ind w:left="122" w:hanging="548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22" w:hanging="548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ru-RU" w:bidi="ru-RU"/>
      </w:rPr>
    </w:lvl>
    <w:lvl w:ilvl="2">
      <w:numFmt w:val="bullet"/>
      <w:lvlText w:val="•"/>
      <w:lvlJc w:val="left"/>
      <w:pPr>
        <w:ind w:left="2049" w:hanging="548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013" w:hanging="548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3978" w:hanging="548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4943" w:hanging="548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5907" w:hanging="548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6872" w:hanging="548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837" w:hanging="548"/>
      </w:pPr>
      <w:rPr>
        <w:rFonts w:hint="default"/>
        <w:lang w:val="ru-RU" w:eastAsia="ru-RU" w:bidi="ru-RU"/>
      </w:rPr>
    </w:lvl>
  </w:abstractNum>
  <w:abstractNum w:abstractNumId="15">
    <w:nsid w:val="27855BD7"/>
    <w:multiLevelType w:val="multilevel"/>
    <w:tmpl w:val="E9924902"/>
    <w:lvl w:ilvl="0">
      <w:start w:val="10"/>
      <w:numFmt w:val="decimal"/>
      <w:lvlText w:val="%1"/>
      <w:lvlJc w:val="left"/>
      <w:pPr>
        <w:ind w:left="122" w:hanging="680"/>
      </w:pPr>
      <w:rPr>
        <w:rFonts w:hint="default"/>
        <w:lang w:val="ru-RU" w:eastAsia="ru-RU" w:bidi="ru-RU"/>
      </w:rPr>
    </w:lvl>
    <w:lvl w:ilvl="1">
      <w:start w:val="2"/>
      <w:numFmt w:val="decimal"/>
      <w:lvlText w:val="%1.%2"/>
      <w:lvlJc w:val="left"/>
      <w:pPr>
        <w:ind w:left="122" w:hanging="680"/>
      </w:pPr>
      <w:rPr>
        <w:rFonts w:hint="default"/>
        <w:lang w:val="ru-RU" w:eastAsia="ru-RU" w:bidi="ru-RU"/>
      </w:rPr>
    </w:lvl>
    <w:lvl w:ilvl="2">
      <w:start w:val="1"/>
      <w:numFmt w:val="decimal"/>
      <w:lvlText w:val="%1.%2.%3"/>
      <w:lvlJc w:val="left"/>
      <w:pPr>
        <w:ind w:left="122" w:hanging="6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3">
      <w:numFmt w:val="bullet"/>
      <w:lvlText w:val="•"/>
      <w:lvlJc w:val="left"/>
      <w:pPr>
        <w:ind w:left="122" w:hanging="15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4">
      <w:numFmt w:val="bullet"/>
      <w:lvlText w:val="•"/>
      <w:lvlJc w:val="left"/>
      <w:pPr>
        <w:ind w:left="3978" w:hanging="152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4943" w:hanging="152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5907" w:hanging="152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6872" w:hanging="152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837" w:hanging="152"/>
      </w:pPr>
      <w:rPr>
        <w:rFonts w:hint="default"/>
        <w:lang w:val="ru-RU" w:eastAsia="ru-RU" w:bidi="ru-RU"/>
      </w:rPr>
    </w:lvl>
  </w:abstractNum>
  <w:abstractNum w:abstractNumId="16">
    <w:nsid w:val="2C4C20A0"/>
    <w:multiLevelType w:val="multilevel"/>
    <w:tmpl w:val="AEB25852"/>
    <w:lvl w:ilvl="0">
      <w:start w:val="10"/>
      <w:numFmt w:val="decimal"/>
      <w:lvlText w:val="%1."/>
      <w:lvlJc w:val="left"/>
      <w:pPr>
        <w:ind w:left="600" w:hanging="600"/>
      </w:pPr>
    </w:lvl>
    <w:lvl w:ilvl="1">
      <w:start w:val="10"/>
      <w:numFmt w:val="decimal"/>
      <w:lvlText w:val="%1.%2."/>
      <w:lvlJc w:val="left"/>
      <w:pPr>
        <w:ind w:left="1287" w:hanging="600"/>
      </w:pPr>
    </w:lvl>
    <w:lvl w:ilvl="2">
      <w:start w:val="1"/>
      <w:numFmt w:val="decimal"/>
      <w:lvlText w:val="%3)"/>
      <w:lvlJc w:val="left"/>
      <w:pPr>
        <w:ind w:left="2094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2781" w:hanging="720"/>
      </w:pPr>
    </w:lvl>
    <w:lvl w:ilvl="4">
      <w:start w:val="1"/>
      <w:numFmt w:val="decimal"/>
      <w:lvlText w:val="%1.%2.%3.%4.%5."/>
      <w:lvlJc w:val="left"/>
      <w:pPr>
        <w:ind w:left="3828" w:hanging="1080"/>
      </w:pPr>
    </w:lvl>
    <w:lvl w:ilvl="5">
      <w:start w:val="1"/>
      <w:numFmt w:val="decimal"/>
      <w:lvlText w:val="%1.%2.%3.%4.%5.%6."/>
      <w:lvlJc w:val="left"/>
      <w:pPr>
        <w:ind w:left="4515" w:hanging="1080"/>
      </w:pPr>
    </w:lvl>
    <w:lvl w:ilvl="6">
      <w:start w:val="1"/>
      <w:numFmt w:val="decimal"/>
      <w:lvlText w:val="%1.%2.%3.%4.%5.%6.%7."/>
      <w:lvlJc w:val="left"/>
      <w:pPr>
        <w:ind w:left="5562" w:hanging="1440"/>
      </w:pPr>
    </w:lvl>
    <w:lvl w:ilvl="7">
      <w:start w:val="1"/>
      <w:numFmt w:val="decimal"/>
      <w:lvlText w:val="%1.%2.%3.%4.%5.%6.%7.%8."/>
      <w:lvlJc w:val="left"/>
      <w:pPr>
        <w:ind w:left="6249" w:hanging="1440"/>
      </w:pPr>
    </w:lvl>
    <w:lvl w:ilvl="8">
      <w:start w:val="1"/>
      <w:numFmt w:val="decimal"/>
      <w:lvlText w:val="%1.%2.%3.%4.%5.%6.%7.%8.%9."/>
      <w:lvlJc w:val="left"/>
      <w:pPr>
        <w:ind w:left="7296" w:hanging="1800"/>
      </w:pPr>
    </w:lvl>
  </w:abstractNum>
  <w:abstractNum w:abstractNumId="17">
    <w:nsid w:val="2D222254"/>
    <w:multiLevelType w:val="multilevel"/>
    <w:tmpl w:val="F1421C14"/>
    <w:lvl w:ilvl="0">
      <w:start w:val="16"/>
      <w:numFmt w:val="decimal"/>
      <w:lvlText w:val="%1"/>
      <w:lvlJc w:val="left"/>
      <w:pPr>
        <w:ind w:left="122" w:hanging="548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22" w:hanging="548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122" w:hanging="728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ru-RU" w:bidi="ru-RU"/>
      </w:rPr>
    </w:lvl>
    <w:lvl w:ilvl="3">
      <w:numFmt w:val="bullet"/>
      <w:lvlText w:val="•"/>
      <w:lvlJc w:val="left"/>
      <w:pPr>
        <w:ind w:left="3013" w:hanging="728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3978" w:hanging="728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4943" w:hanging="728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5907" w:hanging="728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6872" w:hanging="728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837" w:hanging="728"/>
      </w:pPr>
      <w:rPr>
        <w:rFonts w:hint="default"/>
        <w:lang w:val="ru-RU" w:eastAsia="ru-RU" w:bidi="ru-RU"/>
      </w:rPr>
    </w:lvl>
  </w:abstractNum>
  <w:abstractNum w:abstractNumId="18">
    <w:nsid w:val="32AF3049"/>
    <w:multiLevelType w:val="multilevel"/>
    <w:tmpl w:val="78B2A67A"/>
    <w:lvl w:ilvl="0">
      <w:start w:val="18"/>
      <w:numFmt w:val="decimal"/>
      <w:lvlText w:val="%1"/>
      <w:lvlJc w:val="left"/>
      <w:pPr>
        <w:ind w:left="122" w:hanging="548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22" w:hanging="548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ru-RU" w:bidi="ru-RU"/>
      </w:rPr>
    </w:lvl>
    <w:lvl w:ilvl="2">
      <w:numFmt w:val="bullet"/>
      <w:lvlText w:val="•"/>
      <w:lvlJc w:val="left"/>
      <w:pPr>
        <w:ind w:left="2049" w:hanging="548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013" w:hanging="548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3978" w:hanging="548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4943" w:hanging="548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5907" w:hanging="548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6872" w:hanging="548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837" w:hanging="548"/>
      </w:pPr>
      <w:rPr>
        <w:rFonts w:hint="default"/>
        <w:lang w:val="ru-RU" w:eastAsia="ru-RU" w:bidi="ru-RU"/>
      </w:rPr>
    </w:lvl>
  </w:abstractNum>
  <w:abstractNum w:abstractNumId="19">
    <w:nsid w:val="33F04A85"/>
    <w:multiLevelType w:val="multilevel"/>
    <w:tmpl w:val="211EEC96"/>
    <w:lvl w:ilvl="0">
      <w:start w:val="1"/>
      <w:numFmt w:val="decimal"/>
      <w:lvlText w:val="%1"/>
      <w:lvlJc w:val="left"/>
      <w:pPr>
        <w:ind w:left="782" w:hanging="660"/>
      </w:pPr>
      <w:rPr>
        <w:rFonts w:hint="default"/>
        <w:lang w:val="ru-RU" w:eastAsia="ru-RU" w:bidi="ru-RU"/>
      </w:rPr>
    </w:lvl>
    <w:lvl w:ilvl="1">
      <w:start w:val="1"/>
      <w:numFmt w:val="decimal"/>
      <w:lvlText w:val="%1.%2"/>
      <w:lvlJc w:val="left"/>
      <w:pPr>
        <w:ind w:left="782" w:hanging="660"/>
      </w:pPr>
      <w:rPr>
        <w:rFonts w:hint="default"/>
        <w:lang w:val="ru-RU" w:eastAsia="ru-RU" w:bidi="ru-RU"/>
      </w:rPr>
    </w:lvl>
    <w:lvl w:ilvl="2">
      <w:start w:val="18"/>
      <w:numFmt w:val="decimal"/>
      <w:lvlText w:val="%1.%2.%3"/>
      <w:lvlJc w:val="left"/>
      <w:pPr>
        <w:ind w:left="782" w:hanging="6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3">
      <w:numFmt w:val="bullet"/>
      <w:lvlText w:val="•"/>
      <w:lvlJc w:val="left"/>
      <w:pPr>
        <w:ind w:left="122" w:hanging="15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4">
      <w:numFmt w:val="bullet"/>
      <w:lvlText w:val="•"/>
      <w:lvlJc w:val="left"/>
      <w:pPr>
        <w:ind w:left="3775" w:hanging="152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4773" w:hanging="152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5772" w:hanging="152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6770" w:hanging="152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769" w:hanging="152"/>
      </w:pPr>
      <w:rPr>
        <w:rFonts w:hint="default"/>
        <w:lang w:val="ru-RU" w:eastAsia="ru-RU" w:bidi="ru-RU"/>
      </w:rPr>
    </w:lvl>
  </w:abstractNum>
  <w:abstractNum w:abstractNumId="20">
    <w:nsid w:val="36CB52EA"/>
    <w:multiLevelType w:val="multilevel"/>
    <w:tmpl w:val="0196177A"/>
    <w:lvl w:ilvl="0">
      <w:start w:val="10"/>
      <w:numFmt w:val="decimal"/>
      <w:lvlText w:val="%1"/>
      <w:lvlJc w:val="left"/>
      <w:pPr>
        <w:ind w:left="1235" w:hanging="548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235" w:hanging="548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122" w:hanging="728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ru-RU" w:bidi="ru-RU"/>
      </w:rPr>
    </w:lvl>
    <w:lvl w:ilvl="3">
      <w:numFmt w:val="bullet"/>
      <w:lvlText w:val="•"/>
      <w:lvlJc w:val="left"/>
      <w:pPr>
        <w:ind w:left="3134" w:hanging="728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082" w:hanging="728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029" w:hanging="728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5976" w:hanging="728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6924" w:hanging="728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871" w:hanging="728"/>
      </w:pPr>
      <w:rPr>
        <w:rFonts w:hint="default"/>
        <w:lang w:val="ru-RU" w:eastAsia="ru-RU" w:bidi="ru-RU"/>
      </w:rPr>
    </w:lvl>
  </w:abstractNum>
  <w:abstractNum w:abstractNumId="21">
    <w:nsid w:val="37046446"/>
    <w:multiLevelType w:val="multilevel"/>
    <w:tmpl w:val="A3325C3C"/>
    <w:lvl w:ilvl="0">
      <w:start w:val="13"/>
      <w:numFmt w:val="decimal"/>
      <w:lvlText w:val="%1"/>
      <w:lvlJc w:val="left"/>
      <w:pPr>
        <w:ind w:left="122" w:hanging="548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22" w:hanging="548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122" w:hanging="728"/>
      </w:pPr>
      <w:rPr>
        <w:rFonts w:ascii="Times New Roman" w:eastAsia="Times New Roman" w:hAnsi="Times New Roman" w:cs="Times New Roman" w:hint="default"/>
        <w:b w:val="0"/>
        <w:bCs/>
        <w:w w:val="100"/>
        <w:sz w:val="24"/>
        <w:szCs w:val="24"/>
        <w:lang w:val="ru-RU" w:eastAsia="ru-RU" w:bidi="ru-RU"/>
      </w:rPr>
    </w:lvl>
    <w:lvl w:ilvl="3">
      <w:numFmt w:val="bullet"/>
      <w:lvlText w:val="•"/>
      <w:lvlJc w:val="left"/>
      <w:pPr>
        <w:ind w:left="3013" w:hanging="728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3978" w:hanging="728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4943" w:hanging="728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5907" w:hanging="728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6872" w:hanging="728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837" w:hanging="728"/>
      </w:pPr>
      <w:rPr>
        <w:rFonts w:hint="default"/>
        <w:lang w:val="ru-RU" w:eastAsia="ru-RU" w:bidi="ru-RU"/>
      </w:rPr>
    </w:lvl>
  </w:abstractNum>
  <w:abstractNum w:abstractNumId="22">
    <w:nsid w:val="37200C6A"/>
    <w:multiLevelType w:val="multilevel"/>
    <w:tmpl w:val="247A9F1A"/>
    <w:lvl w:ilvl="0">
      <w:start w:val="8"/>
      <w:numFmt w:val="decimal"/>
      <w:lvlText w:val="%1"/>
      <w:lvlJc w:val="left"/>
      <w:pPr>
        <w:ind w:left="122" w:hanging="428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22" w:hanging="428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122" w:hanging="608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ru-RU" w:bidi="ru-RU"/>
      </w:rPr>
    </w:lvl>
    <w:lvl w:ilvl="3">
      <w:numFmt w:val="bullet"/>
      <w:lvlText w:val="•"/>
      <w:lvlJc w:val="left"/>
      <w:pPr>
        <w:ind w:left="3013" w:hanging="608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3978" w:hanging="608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4943" w:hanging="608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5907" w:hanging="608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6872" w:hanging="608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837" w:hanging="608"/>
      </w:pPr>
      <w:rPr>
        <w:rFonts w:hint="default"/>
        <w:lang w:val="ru-RU" w:eastAsia="ru-RU" w:bidi="ru-RU"/>
      </w:rPr>
    </w:lvl>
  </w:abstractNum>
  <w:abstractNum w:abstractNumId="23">
    <w:nsid w:val="3C6F2C77"/>
    <w:multiLevelType w:val="multilevel"/>
    <w:tmpl w:val="A6082366"/>
    <w:lvl w:ilvl="0">
      <w:start w:val="5"/>
      <w:numFmt w:val="decimal"/>
      <w:lvlText w:val="%1"/>
      <w:lvlJc w:val="left"/>
      <w:pPr>
        <w:ind w:left="122" w:hanging="428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22" w:hanging="428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122" w:hanging="608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ru-RU" w:bidi="ru-RU"/>
      </w:rPr>
    </w:lvl>
    <w:lvl w:ilvl="3">
      <w:numFmt w:val="bullet"/>
      <w:lvlText w:val="•"/>
      <w:lvlJc w:val="left"/>
      <w:pPr>
        <w:ind w:left="3013" w:hanging="608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3978" w:hanging="608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4943" w:hanging="608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5907" w:hanging="608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6872" w:hanging="608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837" w:hanging="608"/>
      </w:pPr>
      <w:rPr>
        <w:rFonts w:hint="default"/>
        <w:lang w:val="ru-RU" w:eastAsia="ru-RU" w:bidi="ru-RU"/>
      </w:rPr>
    </w:lvl>
  </w:abstractNum>
  <w:abstractNum w:abstractNumId="24">
    <w:nsid w:val="405E292E"/>
    <w:multiLevelType w:val="multilevel"/>
    <w:tmpl w:val="AA7E5770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5">
    <w:nsid w:val="49E35350"/>
    <w:multiLevelType w:val="multilevel"/>
    <w:tmpl w:val="A3325C3C"/>
    <w:lvl w:ilvl="0">
      <w:start w:val="13"/>
      <w:numFmt w:val="decimal"/>
      <w:lvlText w:val="%1"/>
      <w:lvlJc w:val="left"/>
      <w:pPr>
        <w:ind w:left="122" w:hanging="548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22" w:hanging="548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122" w:hanging="728"/>
      </w:pPr>
      <w:rPr>
        <w:rFonts w:ascii="Times New Roman" w:eastAsia="Times New Roman" w:hAnsi="Times New Roman" w:cs="Times New Roman" w:hint="default"/>
        <w:b w:val="0"/>
        <w:bCs/>
        <w:w w:val="100"/>
        <w:sz w:val="24"/>
        <w:szCs w:val="24"/>
        <w:lang w:val="ru-RU" w:eastAsia="ru-RU" w:bidi="ru-RU"/>
      </w:rPr>
    </w:lvl>
    <w:lvl w:ilvl="3">
      <w:numFmt w:val="bullet"/>
      <w:lvlText w:val="•"/>
      <w:lvlJc w:val="left"/>
      <w:pPr>
        <w:ind w:left="3013" w:hanging="728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3978" w:hanging="728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4943" w:hanging="728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5907" w:hanging="728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6872" w:hanging="728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837" w:hanging="728"/>
      </w:pPr>
      <w:rPr>
        <w:rFonts w:hint="default"/>
        <w:lang w:val="ru-RU" w:eastAsia="ru-RU" w:bidi="ru-RU"/>
      </w:rPr>
    </w:lvl>
  </w:abstractNum>
  <w:abstractNum w:abstractNumId="26">
    <w:nsid w:val="4A707ABC"/>
    <w:multiLevelType w:val="multilevel"/>
    <w:tmpl w:val="AA7E5770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7">
    <w:nsid w:val="4C912215"/>
    <w:multiLevelType w:val="hybridMultilevel"/>
    <w:tmpl w:val="5914E770"/>
    <w:lvl w:ilvl="0" w:tplc="54B29A9A">
      <w:numFmt w:val="bullet"/>
      <w:lvlText w:val="-"/>
      <w:lvlJc w:val="left"/>
      <w:pPr>
        <w:ind w:left="12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1" w:tplc="798ED298">
      <w:numFmt w:val="bullet"/>
      <w:lvlText w:val="•"/>
      <w:lvlJc w:val="left"/>
      <w:pPr>
        <w:ind w:left="1084" w:hanging="140"/>
      </w:pPr>
      <w:rPr>
        <w:rFonts w:hint="default"/>
        <w:lang w:val="ru-RU" w:eastAsia="ru-RU" w:bidi="ru-RU"/>
      </w:rPr>
    </w:lvl>
    <w:lvl w:ilvl="2" w:tplc="AC8601AE">
      <w:numFmt w:val="bullet"/>
      <w:lvlText w:val="•"/>
      <w:lvlJc w:val="left"/>
      <w:pPr>
        <w:ind w:left="2049" w:hanging="140"/>
      </w:pPr>
      <w:rPr>
        <w:rFonts w:hint="default"/>
        <w:lang w:val="ru-RU" w:eastAsia="ru-RU" w:bidi="ru-RU"/>
      </w:rPr>
    </w:lvl>
    <w:lvl w:ilvl="3" w:tplc="AF7A8E4E">
      <w:numFmt w:val="bullet"/>
      <w:lvlText w:val="•"/>
      <w:lvlJc w:val="left"/>
      <w:pPr>
        <w:ind w:left="3013" w:hanging="140"/>
      </w:pPr>
      <w:rPr>
        <w:rFonts w:hint="default"/>
        <w:lang w:val="ru-RU" w:eastAsia="ru-RU" w:bidi="ru-RU"/>
      </w:rPr>
    </w:lvl>
    <w:lvl w:ilvl="4" w:tplc="E2EC260C">
      <w:numFmt w:val="bullet"/>
      <w:lvlText w:val="•"/>
      <w:lvlJc w:val="left"/>
      <w:pPr>
        <w:ind w:left="3978" w:hanging="140"/>
      </w:pPr>
      <w:rPr>
        <w:rFonts w:hint="default"/>
        <w:lang w:val="ru-RU" w:eastAsia="ru-RU" w:bidi="ru-RU"/>
      </w:rPr>
    </w:lvl>
    <w:lvl w:ilvl="5" w:tplc="212CE0BC">
      <w:numFmt w:val="bullet"/>
      <w:lvlText w:val="•"/>
      <w:lvlJc w:val="left"/>
      <w:pPr>
        <w:ind w:left="4943" w:hanging="140"/>
      </w:pPr>
      <w:rPr>
        <w:rFonts w:hint="default"/>
        <w:lang w:val="ru-RU" w:eastAsia="ru-RU" w:bidi="ru-RU"/>
      </w:rPr>
    </w:lvl>
    <w:lvl w:ilvl="6" w:tplc="2B5CCFE6">
      <w:numFmt w:val="bullet"/>
      <w:lvlText w:val="•"/>
      <w:lvlJc w:val="left"/>
      <w:pPr>
        <w:ind w:left="5907" w:hanging="140"/>
      </w:pPr>
      <w:rPr>
        <w:rFonts w:hint="default"/>
        <w:lang w:val="ru-RU" w:eastAsia="ru-RU" w:bidi="ru-RU"/>
      </w:rPr>
    </w:lvl>
    <w:lvl w:ilvl="7" w:tplc="2DC8A1A4">
      <w:numFmt w:val="bullet"/>
      <w:lvlText w:val="•"/>
      <w:lvlJc w:val="left"/>
      <w:pPr>
        <w:ind w:left="6872" w:hanging="140"/>
      </w:pPr>
      <w:rPr>
        <w:rFonts w:hint="default"/>
        <w:lang w:val="ru-RU" w:eastAsia="ru-RU" w:bidi="ru-RU"/>
      </w:rPr>
    </w:lvl>
    <w:lvl w:ilvl="8" w:tplc="B086AE90">
      <w:numFmt w:val="bullet"/>
      <w:lvlText w:val="•"/>
      <w:lvlJc w:val="left"/>
      <w:pPr>
        <w:ind w:left="7837" w:hanging="140"/>
      </w:pPr>
      <w:rPr>
        <w:rFonts w:hint="default"/>
        <w:lang w:val="ru-RU" w:eastAsia="ru-RU" w:bidi="ru-RU"/>
      </w:rPr>
    </w:lvl>
  </w:abstractNum>
  <w:abstractNum w:abstractNumId="28">
    <w:nsid w:val="4D2E13C0"/>
    <w:multiLevelType w:val="hybridMultilevel"/>
    <w:tmpl w:val="10BEBAEA"/>
    <w:lvl w:ilvl="0" w:tplc="2DE88640">
      <w:start w:val="1"/>
      <w:numFmt w:val="lowerLetter"/>
      <w:lvlText w:val="%1)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9">
    <w:nsid w:val="508118BE"/>
    <w:multiLevelType w:val="multilevel"/>
    <w:tmpl w:val="E90C1050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0">
    <w:nsid w:val="517E0AFF"/>
    <w:multiLevelType w:val="multilevel"/>
    <w:tmpl w:val="78CA7498"/>
    <w:lvl w:ilvl="0">
      <w:start w:val="3"/>
      <w:numFmt w:val="decimal"/>
      <w:lvlText w:val="%1"/>
      <w:lvlJc w:val="left"/>
      <w:pPr>
        <w:ind w:left="1115" w:hanging="428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115" w:hanging="428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122" w:hanging="608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ru-RU" w:bidi="ru-RU"/>
      </w:rPr>
    </w:lvl>
    <w:lvl w:ilvl="3">
      <w:numFmt w:val="bullet"/>
      <w:lvlText w:val="•"/>
      <w:lvlJc w:val="left"/>
      <w:pPr>
        <w:ind w:left="3041" w:hanging="608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002" w:hanging="608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4962" w:hanging="608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5923" w:hanging="608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6884" w:hanging="608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844" w:hanging="608"/>
      </w:pPr>
      <w:rPr>
        <w:rFonts w:hint="default"/>
        <w:lang w:val="ru-RU" w:eastAsia="ru-RU" w:bidi="ru-RU"/>
      </w:rPr>
    </w:lvl>
  </w:abstractNum>
  <w:abstractNum w:abstractNumId="31">
    <w:nsid w:val="52BC3AB0"/>
    <w:multiLevelType w:val="multilevel"/>
    <w:tmpl w:val="2DD6B4D0"/>
    <w:lvl w:ilvl="0">
      <w:start w:val="6"/>
      <w:numFmt w:val="decimal"/>
      <w:lvlText w:val="%1"/>
      <w:lvlJc w:val="left"/>
      <w:pPr>
        <w:ind w:left="122" w:hanging="428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22" w:hanging="428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122" w:hanging="608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ru-RU" w:bidi="ru-RU"/>
      </w:rPr>
    </w:lvl>
    <w:lvl w:ilvl="3">
      <w:numFmt w:val="bullet"/>
      <w:lvlText w:val="•"/>
      <w:lvlJc w:val="left"/>
      <w:pPr>
        <w:ind w:left="3013" w:hanging="608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3978" w:hanging="608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4943" w:hanging="608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5907" w:hanging="608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6872" w:hanging="608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837" w:hanging="608"/>
      </w:pPr>
      <w:rPr>
        <w:rFonts w:hint="default"/>
        <w:lang w:val="ru-RU" w:eastAsia="ru-RU" w:bidi="ru-RU"/>
      </w:rPr>
    </w:lvl>
  </w:abstractNum>
  <w:abstractNum w:abstractNumId="32">
    <w:nsid w:val="52C6353A"/>
    <w:multiLevelType w:val="hybridMultilevel"/>
    <w:tmpl w:val="4EE64078"/>
    <w:lvl w:ilvl="0" w:tplc="C1323524">
      <w:numFmt w:val="bullet"/>
      <w:lvlText w:val="-"/>
      <w:lvlJc w:val="left"/>
      <w:pPr>
        <w:ind w:left="122" w:hanging="183"/>
      </w:pPr>
      <w:rPr>
        <w:rFonts w:ascii="Times New Roman" w:eastAsia="Times New Roman" w:hAnsi="Times New Roman" w:cs="Times New Roman" w:hint="default"/>
        <w:spacing w:val="-30"/>
        <w:w w:val="99"/>
        <w:sz w:val="24"/>
        <w:szCs w:val="24"/>
        <w:lang w:val="ru-RU" w:eastAsia="ru-RU" w:bidi="ru-RU"/>
      </w:rPr>
    </w:lvl>
    <w:lvl w:ilvl="1" w:tplc="F9EC647A">
      <w:numFmt w:val="bullet"/>
      <w:lvlText w:val="•"/>
      <w:lvlJc w:val="left"/>
      <w:pPr>
        <w:ind w:left="122" w:hanging="15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2" w:tplc="2D7EAB88">
      <w:numFmt w:val="bullet"/>
      <w:lvlText w:val="•"/>
      <w:lvlJc w:val="left"/>
      <w:pPr>
        <w:ind w:left="2049" w:hanging="152"/>
      </w:pPr>
      <w:rPr>
        <w:rFonts w:hint="default"/>
        <w:lang w:val="ru-RU" w:eastAsia="ru-RU" w:bidi="ru-RU"/>
      </w:rPr>
    </w:lvl>
    <w:lvl w:ilvl="3" w:tplc="1F4AE4F8">
      <w:numFmt w:val="bullet"/>
      <w:lvlText w:val="•"/>
      <w:lvlJc w:val="left"/>
      <w:pPr>
        <w:ind w:left="3013" w:hanging="152"/>
      </w:pPr>
      <w:rPr>
        <w:rFonts w:hint="default"/>
        <w:lang w:val="ru-RU" w:eastAsia="ru-RU" w:bidi="ru-RU"/>
      </w:rPr>
    </w:lvl>
    <w:lvl w:ilvl="4" w:tplc="9FBC80D0">
      <w:numFmt w:val="bullet"/>
      <w:lvlText w:val="•"/>
      <w:lvlJc w:val="left"/>
      <w:pPr>
        <w:ind w:left="3978" w:hanging="152"/>
      </w:pPr>
      <w:rPr>
        <w:rFonts w:hint="default"/>
        <w:lang w:val="ru-RU" w:eastAsia="ru-RU" w:bidi="ru-RU"/>
      </w:rPr>
    </w:lvl>
    <w:lvl w:ilvl="5" w:tplc="19C28262">
      <w:numFmt w:val="bullet"/>
      <w:lvlText w:val="•"/>
      <w:lvlJc w:val="left"/>
      <w:pPr>
        <w:ind w:left="4943" w:hanging="152"/>
      </w:pPr>
      <w:rPr>
        <w:rFonts w:hint="default"/>
        <w:lang w:val="ru-RU" w:eastAsia="ru-RU" w:bidi="ru-RU"/>
      </w:rPr>
    </w:lvl>
    <w:lvl w:ilvl="6" w:tplc="5A46A924">
      <w:numFmt w:val="bullet"/>
      <w:lvlText w:val="•"/>
      <w:lvlJc w:val="left"/>
      <w:pPr>
        <w:ind w:left="5907" w:hanging="152"/>
      </w:pPr>
      <w:rPr>
        <w:rFonts w:hint="default"/>
        <w:lang w:val="ru-RU" w:eastAsia="ru-RU" w:bidi="ru-RU"/>
      </w:rPr>
    </w:lvl>
    <w:lvl w:ilvl="7" w:tplc="3458A446">
      <w:numFmt w:val="bullet"/>
      <w:lvlText w:val="•"/>
      <w:lvlJc w:val="left"/>
      <w:pPr>
        <w:ind w:left="6872" w:hanging="152"/>
      </w:pPr>
      <w:rPr>
        <w:rFonts w:hint="default"/>
        <w:lang w:val="ru-RU" w:eastAsia="ru-RU" w:bidi="ru-RU"/>
      </w:rPr>
    </w:lvl>
    <w:lvl w:ilvl="8" w:tplc="A67ED018">
      <w:numFmt w:val="bullet"/>
      <w:lvlText w:val="•"/>
      <w:lvlJc w:val="left"/>
      <w:pPr>
        <w:ind w:left="7837" w:hanging="152"/>
      </w:pPr>
      <w:rPr>
        <w:rFonts w:hint="default"/>
        <w:lang w:val="ru-RU" w:eastAsia="ru-RU" w:bidi="ru-RU"/>
      </w:rPr>
    </w:lvl>
  </w:abstractNum>
  <w:abstractNum w:abstractNumId="33">
    <w:nsid w:val="54E3573D"/>
    <w:multiLevelType w:val="multilevel"/>
    <w:tmpl w:val="7F020FF6"/>
    <w:lvl w:ilvl="0">
      <w:start w:val="12"/>
      <w:numFmt w:val="decimal"/>
      <w:lvlText w:val="%1"/>
      <w:lvlJc w:val="left"/>
      <w:pPr>
        <w:ind w:left="122" w:hanging="548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22" w:hanging="548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122" w:hanging="728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ru-RU" w:bidi="ru-RU"/>
      </w:rPr>
    </w:lvl>
    <w:lvl w:ilvl="3">
      <w:numFmt w:val="bullet"/>
      <w:lvlText w:val="•"/>
      <w:lvlJc w:val="left"/>
      <w:pPr>
        <w:ind w:left="3013" w:hanging="728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3978" w:hanging="728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4943" w:hanging="728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5907" w:hanging="728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6872" w:hanging="728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837" w:hanging="728"/>
      </w:pPr>
      <w:rPr>
        <w:rFonts w:hint="default"/>
        <w:lang w:val="ru-RU" w:eastAsia="ru-RU" w:bidi="ru-RU"/>
      </w:rPr>
    </w:lvl>
  </w:abstractNum>
  <w:abstractNum w:abstractNumId="34">
    <w:nsid w:val="5611051E"/>
    <w:multiLevelType w:val="hybridMultilevel"/>
    <w:tmpl w:val="10A62AB8"/>
    <w:lvl w:ilvl="0" w:tplc="2522D622">
      <w:start w:val="1"/>
      <w:numFmt w:val="decimal"/>
      <w:lvlText w:val="%1)"/>
      <w:lvlJc w:val="left"/>
      <w:pPr>
        <w:ind w:left="1540" w:hanging="852"/>
      </w:pPr>
      <w:rPr>
        <w:rFonts w:ascii="Times New Roman" w:eastAsia="Times New Roman" w:hAnsi="Times New Roman" w:cs="Times New Roman" w:hint="default"/>
        <w:spacing w:val="-4"/>
        <w:w w:val="99"/>
        <w:sz w:val="24"/>
        <w:szCs w:val="24"/>
        <w:lang w:val="ru-RU" w:eastAsia="ru-RU" w:bidi="ru-RU"/>
      </w:rPr>
    </w:lvl>
    <w:lvl w:ilvl="1" w:tplc="5E4059A4">
      <w:numFmt w:val="bullet"/>
      <w:lvlText w:val="•"/>
      <w:lvlJc w:val="left"/>
      <w:pPr>
        <w:ind w:left="2362" w:hanging="852"/>
      </w:pPr>
      <w:rPr>
        <w:rFonts w:hint="default"/>
        <w:lang w:val="ru-RU" w:eastAsia="ru-RU" w:bidi="ru-RU"/>
      </w:rPr>
    </w:lvl>
    <w:lvl w:ilvl="2" w:tplc="3CAE73C4">
      <w:numFmt w:val="bullet"/>
      <w:lvlText w:val="•"/>
      <w:lvlJc w:val="left"/>
      <w:pPr>
        <w:ind w:left="3185" w:hanging="852"/>
      </w:pPr>
      <w:rPr>
        <w:rFonts w:hint="default"/>
        <w:lang w:val="ru-RU" w:eastAsia="ru-RU" w:bidi="ru-RU"/>
      </w:rPr>
    </w:lvl>
    <w:lvl w:ilvl="3" w:tplc="AC2A4C9A">
      <w:numFmt w:val="bullet"/>
      <w:lvlText w:val="•"/>
      <w:lvlJc w:val="left"/>
      <w:pPr>
        <w:ind w:left="4007" w:hanging="852"/>
      </w:pPr>
      <w:rPr>
        <w:rFonts w:hint="default"/>
        <w:lang w:val="ru-RU" w:eastAsia="ru-RU" w:bidi="ru-RU"/>
      </w:rPr>
    </w:lvl>
    <w:lvl w:ilvl="4" w:tplc="25CEB86A">
      <w:numFmt w:val="bullet"/>
      <w:lvlText w:val="•"/>
      <w:lvlJc w:val="left"/>
      <w:pPr>
        <w:ind w:left="4830" w:hanging="852"/>
      </w:pPr>
      <w:rPr>
        <w:rFonts w:hint="default"/>
        <w:lang w:val="ru-RU" w:eastAsia="ru-RU" w:bidi="ru-RU"/>
      </w:rPr>
    </w:lvl>
    <w:lvl w:ilvl="5" w:tplc="6406D8AA">
      <w:numFmt w:val="bullet"/>
      <w:lvlText w:val="•"/>
      <w:lvlJc w:val="left"/>
      <w:pPr>
        <w:ind w:left="5653" w:hanging="852"/>
      </w:pPr>
      <w:rPr>
        <w:rFonts w:hint="default"/>
        <w:lang w:val="ru-RU" w:eastAsia="ru-RU" w:bidi="ru-RU"/>
      </w:rPr>
    </w:lvl>
    <w:lvl w:ilvl="6" w:tplc="AEF0C712">
      <w:numFmt w:val="bullet"/>
      <w:lvlText w:val="•"/>
      <w:lvlJc w:val="left"/>
      <w:pPr>
        <w:ind w:left="6475" w:hanging="852"/>
      </w:pPr>
      <w:rPr>
        <w:rFonts w:hint="default"/>
        <w:lang w:val="ru-RU" w:eastAsia="ru-RU" w:bidi="ru-RU"/>
      </w:rPr>
    </w:lvl>
    <w:lvl w:ilvl="7" w:tplc="9626D7CC">
      <w:numFmt w:val="bullet"/>
      <w:lvlText w:val="•"/>
      <w:lvlJc w:val="left"/>
      <w:pPr>
        <w:ind w:left="7298" w:hanging="852"/>
      </w:pPr>
      <w:rPr>
        <w:rFonts w:hint="default"/>
        <w:lang w:val="ru-RU" w:eastAsia="ru-RU" w:bidi="ru-RU"/>
      </w:rPr>
    </w:lvl>
    <w:lvl w:ilvl="8" w:tplc="37AAC9CA">
      <w:numFmt w:val="bullet"/>
      <w:lvlText w:val="•"/>
      <w:lvlJc w:val="left"/>
      <w:pPr>
        <w:ind w:left="8121" w:hanging="852"/>
      </w:pPr>
      <w:rPr>
        <w:rFonts w:hint="default"/>
        <w:lang w:val="ru-RU" w:eastAsia="ru-RU" w:bidi="ru-RU"/>
      </w:rPr>
    </w:lvl>
  </w:abstractNum>
  <w:abstractNum w:abstractNumId="35">
    <w:nsid w:val="57BA3344"/>
    <w:multiLevelType w:val="multilevel"/>
    <w:tmpl w:val="F7867434"/>
    <w:lvl w:ilvl="0">
      <w:start w:val="1"/>
      <w:numFmt w:val="decimal"/>
      <w:lvlText w:val="%1."/>
      <w:lvlJc w:val="left"/>
      <w:pPr>
        <w:ind w:left="780" w:hanging="78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1135" w:hanging="780"/>
      </w:pPr>
      <w:rPr>
        <w:rFonts w:hint="default"/>
      </w:rPr>
    </w:lvl>
    <w:lvl w:ilvl="2">
      <w:start w:val="10"/>
      <w:numFmt w:val="decimal"/>
      <w:lvlText w:val="%1.%2.%3."/>
      <w:lvlJc w:val="left"/>
      <w:pPr>
        <w:ind w:left="1490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45" w:hanging="7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2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40" w:hanging="1800"/>
      </w:pPr>
      <w:rPr>
        <w:rFonts w:hint="default"/>
      </w:rPr>
    </w:lvl>
  </w:abstractNum>
  <w:abstractNum w:abstractNumId="36">
    <w:nsid w:val="62C14F61"/>
    <w:multiLevelType w:val="multilevel"/>
    <w:tmpl w:val="67D4A5B0"/>
    <w:lvl w:ilvl="0">
      <w:start w:val="84"/>
      <w:numFmt w:val="decimal"/>
      <w:lvlText w:val="%1"/>
      <w:lvlJc w:val="left"/>
      <w:pPr>
        <w:ind w:left="122" w:hanging="533"/>
      </w:pPr>
      <w:rPr>
        <w:rFonts w:hint="default"/>
        <w:lang w:val="ru-RU" w:eastAsia="ru-RU" w:bidi="ru-RU"/>
      </w:rPr>
    </w:lvl>
    <w:lvl w:ilvl="1">
      <w:start w:val="7"/>
      <w:numFmt w:val="decimal"/>
      <w:lvlText w:val="%1.%2"/>
      <w:lvlJc w:val="left"/>
      <w:pPr>
        <w:ind w:left="122" w:hanging="533"/>
      </w:pPr>
      <w:rPr>
        <w:rFonts w:ascii="Times New Roman" w:eastAsia="Times New Roman" w:hAnsi="Times New Roman" w:cs="Times New Roman" w:hint="default"/>
        <w:spacing w:val="-10"/>
        <w:w w:val="100"/>
        <w:sz w:val="24"/>
        <w:szCs w:val="24"/>
        <w:lang w:val="ru-RU" w:eastAsia="ru-RU" w:bidi="ru-RU"/>
      </w:rPr>
    </w:lvl>
    <w:lvl w:ilvl="2">
      <w:numFmt w:val="bullet"/>
      <w:lvlText w:val="•"/>
      <w:lvlJc w:val="left"/>
      <w:pPr>
        <w:ind w:left="122" w:hanging="15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3">
      <w:numFmt w:val="bullet"/>
      <w:lvlText w:val="•"/>
      <w:lvlJc w:val="left"/>
      <w:pPr>
        <w:ind w:left="3013" w:hanging="152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3978" w:hanging="152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4943" w:hanging="152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5907" w:hanging="152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6872" w:hanging="152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837" w:hanging="152"/>
      </w:pPr>
      <w:rPr>
        <w:rFonts w:hint="default"/>
        <w:lang w:val="ru-RU" w:eastAsia="ru-RU" w:bidi="ru-RU"/>
      </w:rPr>
    </w:lvl>
  </w:abstractNum>
  <w:abstractNum w:abstractNumId="37">
    <w:nsid w:val="62C91646"/>
    <w:multiLevelType w:val="hybridMultilevel"/>
    <w:tmpl w:val="E8EE8FB6"/>
    <w:lvl w:ilvl="0" w:tplc="32EAC71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59E3657"/>
    <w:multiLevelType w:val="multilevel"/>
    <w:tmpl w:val="CF94F6EC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9">
    <w:nsid w:val="6603476D"/>
    <w:multiLevelType w:val="multilevel"/>
    <w:tmpl w:val="DDA0FA3C"/>
    <w:lvl w:ilvl="0">
      <w:start w:val="1"/>
      <w:numFmt w:val="decimal"/>
      <w:lvlText w:val="%1."/>
      <w:lvlJc w:val="left"/>
      <w:pPr>
        <w:ind w:left="780" w:hanging="78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1135" w:hanging="780"/>
      </w:pPr>
      <w:rPr>
        <w:rFonts w:hint="default"/>
      </w:rPr>
    </w:lvl>
    <w:lvl w:ilvl="2">
      <w:start w:val="15"/>
      <w:numFmt w:val="decimal"/>
      <w:lvlText w:val="%1.%2.%3."/>
      <w:lvlJc w:val="left"/>
      <w:pPr>
        <w:ind w:left="1490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45" w:hanging="7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2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40" w:hanging="1800"/>
      </w:pPr>
      <w:rPr>
        <w:rFonts w:hint="default"/>
      </w:rPr>
    </w:lvl>
  </w:abstractNum>
  <w:abstractNum w:abstractNumId="40">
    <w:nsid w:val="66D25108"/>
    <w:multiLevelType w:val="multilevel"/>
    <w:tmpl w:val="BDC24F2A"/>
    <w:lvl w:ilvl="0">
      <w:start w:val="1"/>
      <w:numFmt w:val="decimal"/>
      <w:lvlText w:val="%1"/>
      <w:lvlJc w:val="left"/>
      <w:pPr>
        <w:ind w:left="782" w:hanging="660"/>
      </w:pPr>
      <w:rPr>
        <w:rFonts w:hint="default"/>
        <w:lang w:val="ru-RU" w:eastAsia="ru-RU" w:bidi="ru-RU"/>
      </w:rPr>
    </w:lvl>
    <w:lvl w:ilvl="1">
      <w:start w:val="1"/>
      <w:numFmt w:val="decimal"/>
      <w:lvlText w:val="%1.%2"/>
      <w:lvlJc w:val="left"/>
      <w:pPr>
        <w:ind w:left="782" w:hanging="660"/>
      </w:pPr>
      <w:rPr>
        <w:rFonts w:hint="default"/>
        <w:lang w:val="ru-RU" w:eastAsia="ru-RU" w:bidi="ru-RU"/>
      </w:rPr>
    </w:lvl>
    <w:lvl w:ilvl="2">
      <w:start w:val="18"/>
      <w:numFmt w:val="decimal"/>
      <w:lvlText w:val="%1.%2.%3"/>
      <w:lvlJc w:val="left"/>
      <w:pPr>
        <w:ind w:left="782" w:hanging="660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ru-RU" w:eastAsia="ru-RU" w:bidi="ru-RU"/>
      </w:rPr>
    </w:lvl>
    <w:lvl w:ilvl="3">
      <w:numFmt w:val="bullet"/>
      <w:lvlText w:val="•"/>
      <w:lvlJc w:val="left"/>
      <w:pPr>
        <w:ind w:left="122" w:hanging="15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4">
      <w:numFmt w:val="bullet"/>
      <w:lvlText w:val="•"/>
      <w:lvlJc w:val="left"/>
      <w:pPr>
        <w:ind w:left="3775" w:hanging="152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4773" w:hanging="152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5772" w:hanging="152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6770" w:hanging="152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769" w:hanging="152"/>
      </w:pPr>
      <w:rPr>
        <w:rFonts w:hint="default"/>
        <w:lang w:val="ru-RU" w:eastAsia="ru-RU" w:bidi="ru-RU"/>
      </w:rPr>
    </w:lvl>
  </w:abstractNum>
  <w:abstractNum w:abstractNumId="41">
    <w:nsid w:val="688E54E5"/>
    <w:multiLevelType w:val="multilevel"/>
    <w:tmpl w:val="6884249A"/>
    <w:lvl w:ilvl="0">
      <w:start w:val="13"/>
      <w:numFmt w:val="decimal"/>
      <w:lvlText w:val="%1"/>
      <w:lvlJc w:val="left"/>
      <w:pPr>
        <w:ind w:left="122" w:hanging="548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22" w:hanging="548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122" w:hanging="728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ru-RU" w:bidi="ru-RU"/>
      </w:rPr>
    </w:lvl>
    <w:lvl w:ilvl="3">
      <w:numFmt w:val="bullet"/>
      <w:lvlText w:val="•"/>
      <w:lvlJc w:val="left"/>
      <w:pPr>
        <w:ind w:left="3013" w:hanging="728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3978" w:hanging="728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4943" w:hanging="728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5907" w:hanging="728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6872" w:hanging="728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837" w:hanging="728"/>
      </w:pPr>
      <w:rPr>
        <w:rFonts w:hint="default"/>
        <w:lang w:val="ru-RU" w:eastAsia="ru-RU" w:bidi="ru-RU"/>
      </w:rPr>
    </w:lvl>
  </w:abstractNum>
  <w:abstractNum w:abstractNumId="42">
    <w:nsid w:val="69E552ED"/>
    <w:multiLevelType w:val="hybridMultilevel"/>
    <w:tmpl w:val="9ABCBAF0"/>
    <w:lvl w:ilvl="0" w:tplc="0D20D19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AF755F9"/>
    <w:multiLevelType w:val="multilevel"/>
    <w:tmpl w:val="6884249A"/>
    <w:lvl w:ilvl="0">
      <w:start w:val="13"/>
      <w:numFmt w:val="decimal"/>
      <w:lvlText w:val="%1"/>
      <w:lvlJc w:val="left"/>
      <w:pPr>
        <w:ind w:left="122" w:hanging="548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22" w:hanging="548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122" w:hanging="728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ru-RU" w:bidi="ru-RU"/>
      </w:rPr>
    </w:lvl>
    <w:lvl w:ilvl="3">
      <w:numFmt w:val="bullet"/>
      <w:lvlText w:val="•"/>
      <w:lvlJc w:val="left"/>
      <w:pPr>
        <w:ind w:left="3013" w:hanging="728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3978" w:hanging="728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4943" w:hanging="728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5907" w:hanging="728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6872" w:hanging="728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837" w:hanging="728"/>
      </w:pPr>
      <w:rPr>
        <w:rFonts w:hint="default"/>
        <w:lang w:val="ru-RU" w:eastAsia="ru-RU" w:bidi="ru-RU"/>
      </w:rPr>
    </w:lvl>
  </w:abstractNum>
  <w:abstractNum w:abstractNumId="44">
    <w:nsid w:val="6DC026E6"/>
    <w:multiLevelType w:val="multilevel"/>
    <w:tmpl w:val="1E46B04A"/>
    <w:lvl w:ilvl="0">
      <w:start w:val="7"/>
      <w:numFmt w:val="decimal"/>
      <w:lvlText w:val="%1"/>
      <w:lvlJc w:val="left"/>
      <w:pPr>
        <w:ind w:left="122" w:hanging="428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22" w:hanging="428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122" w:hanging="608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ru-RU" w:bidi="ru-RU"/>
      </w:rPr>
    </w:lvl>
    <w:lvl w:ilvl="3">
      <w:numFmt w:val="bullet"/>
      <w:lvlText w:val="•"/>
      <w:lvlJc w:val="left"/>
      <w:pPr>
        <w:ind w:left="3013" w:hanging="608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3978" w:hanging="608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4943" w:hanging="608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5907" w:hanging="608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6872" w:hanging="608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837" w:hanging="608"/>
      </w:pPr>
      <w:rPr>
        <w:rFonts w:hint="default"/>
        <w:lang w:val="ru-RU" w:eastAsia="ru-RU" w:bidi="ru-RU"/>
      </w:rPr>
    </w:lvl>
  </w:abstractNum>
  <w:abstractNum w:abstractNumId="45">
    <w:nsid w:val="732F2008"/>
    <w:multiLevelType w:val="multilevel"/>
    <w:tmpl w:val="87DA28EC"/>
    <w:lvl w:ilvl="0">
      <w:start w:val="16"/>
      <w:numFmt w:val="decimal"/>
      <w:lvlText w:val="%1"/>
      <w:lvlJc w:val="left"/>
      <w:pPr>
        <w:ind w:left="926" w:hanging="584"/>
      </w:pPr>
      <w:rPr>
        <w:rFonts w:hint="default"/>
        <w:lang w:val="ru-RU" w:eastAsia="ru-RU" w:bidi="ru-RU"/>
      </w:rPr>
    </w:lvl>
    <w:lvl w:ilvl="1">
      <w:start w:val="5"/>
      <w:numFmt w:val="decimal"/>
      <w:lvlText w:val="%1.%2."/>
      <w:lvlJc w:val="left"/>
      <w:pPr>
        <w:ind w:left="926" w:hanging="584"/>
      </w:pPr>
      <w:rPr>
        <w:rFonts w:ascii="Times New Roman" w:eastAsia="Times New Roman" w:hAnsi="Times New Roman" w:cs="Times New Roman" w:hint="default"/>
        <w:color w:val="0000FF"/>
        <w:w w:val="99"/>
        <w:sz w:val="26"/>
        <w:szCs w:val="26"/>
        <w:u w:val="single" w:color="0000FF"/>
        <w:lang w:val="ru-RU" w:eastAsia="ru-RU" w:bidi="ru-RU"/>
      </w:rPr>
    </w:lvl>
    <w:lvl w:ilvl="2">
      <w:numFmt w:val="bullet"/>
      <w:lvlText w:val="•"/>
      <w:lvlJc w:val="left"/>
      <w:pPr>
        <w:ind w:left="2279" w:hanging="15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3">
      <w:numFmt w:val="bullet"/>
      <w:lvlText w:val="•"/>
      <w:lvlJc w:val="left"/>
      <w:pPr>
        <w:ind w:left="2885" w:hanging="152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3868" w:hanging="152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4851" w:hanging="152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5834" w:hanging="152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6817" w:hanging="152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800" w:hanging="152"/>
      </w:pPr>
      <w:rPr>
        <w:rFonts w:hint="default"/>
        <w:lang w:val="ru-RU" w:eastAsia="ru-RU" w:bidi="ru-RU"/>
      </w:rPr>
    </w:lvl>
  </w:abstractNum>
  <w:abstractNum w:abstractNumId="46">
    <w:nsid w:val="73E7430B"/>
    <w:multiLevelType w:val="hybridMultilevel"/>
    <w:tmpl w:val="7164A5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5CF489F"/>
    <w:multiLevelType w:val="hybridMultilevel"/>
    <w:tmpl w:val="7F045A20"/>
    <w:lvl w:ilvl="0" w:tplc="F5FC58CE">
      <w:numFmt w:val="bullet"/>
      <w:lvlText w:val="•"/>
      <w:lvlJc w:val="left"/>
      <w:pPr>
        <w:ind w:left="122" w:hanging="14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5FACA0A8">
      <w:numFmt w:val="bullet"/>
      <w:lvlText w:val="•"/>
      <w:lvlJc w:val="left"/>
      <w:pPr>
        <w:ind w:left="1084" w:hanging="142"/>
      </w:pPr>
      <w:rPr>
        <w:rFonts w:hint="default"/>
        <w:lang w:val="ru-RU" w:eastAsia="ru-RU" w:bidi="ru-RU"/>
      </w:rPr>
    </w:lvl>
    <w:lvl w:ilvl="2" w:tplc="D5DC1468">
      <w:numFmt w:val="bullet"/>
      <w:lvlText w:val="•"/>
      <w:lvlJc w:val="left"/>
      <w:pPr>
        <w:ind w:left="2049" w:hanging="142"/>
      </w:pPr>
      <w:rPr>
        <w:rFonts w:hint="default"/>
        <w:lang w:val="ru-RU" w:eastAsia="ru-RU" w:bidi="ru-RU"/>
      </w:rPr>
    </w:lvl>
    <w:lvl w:ilvl="3" w:tplc="26BC8162">
      <w:numFmt w:val="bullet"/>
      <w:lvlText w:val="•"/>
      <w:lvlJc w:val="left"/>
      <w:pPr>
        <w:ind w:left="3013" w:hanging="142"/>
      </w:pPr>
      <w:rPr>
        <w:rFonts w:hint="default"/>
        <w:lang w:val="ru-RU" w:eastAsia="ru-RU" w:bidi="ru-RU"/>
      </w:rPr>
    </w:lvl>
    <w:lvl w:ilvl="4" w:tplc="22F68C8A">
      <w:numFmt w:val="bullet"/>
      <w:lvlText w:val="•"/>
      <w:lvlJc w:val="left"/>
      <w:pPr>
        <w:ind w:left="3978" w:hanging="142"/>
      </w:pPr>
      <w:rPr>
        <w:rFonts w:hint="default"/>
        <w:lang w:val="ru-RU" w:eastAsia="ru-RU" w:bidi="ru-RU"/>
      </w:rPr>
    </w:lvl>
    <w:lvl w:ilvl="5" w:tplc="F40E693A">
      <w:numFmt w:val="bullet"/>
      <w:lvlText w:val="•"/>
      <w:lvlJc w:val="left"/>
      <w:pPr>
        <w:ind w:left="4943" w:hanging="142"/>
      </w:pPr>
      <w:rPr>
        <w:rFonts w:hint="default"/>
        <w:lang w:val="ru-RU" w:eastAsia="ru-RU" w:bidi="ru-RU"/>
      </w:rPr>
    </w:lvl>
    <w:lvl w:ilvl="6" w:tplc="538EF6B8">
      <w:numFmt w:val="bullet"/>
      <w:lvlText w:val="•"/>
      <w:lvlJc w:val="left"/>
      <w:pPr>
        <w:ind w:left="5907" w:hanging="142"/>
      </w:pPr>
      <w:rPr>
        <w:rFonts w:hint="default"/>
        <w:lang w:val="ru-RU" w:eastAsia="ru-RU" w:bidi="ru-RU"/>
      </w:rPr>
    </w:lvl>
    <w:lvl w:ilvl="7" w:tplc="8E6078A4">
      <w:numFmt w:val="bullet"/>
      <w:lvlText w:val="•"/>
      <w:lvlJc w:val="left"/>
      <w:pPr>
        <w:ind w:left="6872" w:hanging="142"/>
      </w:pPr>
      <w:rPr>
        <w:rFonts w:hint="default"/>
        <w:lang w:val="ru-RU" w:eastAsia="ru-RU" w:bidi="ru-RU"/>
      </w:rPr>
    </w:lvl>
    <w:lvl w:ilvl="8" w:tplc="C1E0475C">
      <w:numFmt w:val="bullet"/>
      <w:lvlText w:val="•"/>
      <w:lvlJc w:val="left"/>
      <w:pPr>
        <w:ind w:left="7837" w:hanging="142"/>
      </w:pPr>
      <w:rPr>
        <w:rFonts w:hint="default"/>
        <w:lang w:val="ru-RU" w:eastAsia="ru-RU" w:bidi="ru-RU"/>
      </w:rPr>
    </w:lvl>
  </w:abstractNum>
  <w:num w:numId="1">
    <w:abstractNumId w:val="46"/>
  </w:num>
  <w:num w:numId="2">
    <w:abstractNumId w:val="19"/>
  </w:num>
  <w:num w:numId="3">
    <w:abstractNumId w:val="27"/>
  </w:num>
  <w:num w:numId="4">
    <w:abstractNumId w:val="7"/>
  </w:num>
  <w:num w:numId="5">
    <w:abstractNumId w:val="0"/>
  </w:num>
  <w:num w:numId="6">
    <w:abstractNumId w:val="8"/>
  </w:num>
  <w:num w:numId="7">
    <w:abstractNumId w:val="16"/>
  </w:num>
  <w:num w:numId="8">
    <w:abstractNumId w:val="6"/>
  </w:num>
  <w:num w:numId="9">
    <w:abstractNumId w:val="45"/>
  </w:num>
  <w:num w:numId="10">
    <w:abstractNumId w:val="9"/>
  </w:num>
  <w:num w:numId="11">
    <w:abstractNumId w:val="35"/>
  </w:num>
  <w:num w:numId="12">
    <w:abstractNumId w:val="39"/>
  </w:num>
  <w:num w:numId="13">
    <w:abstractNumId w:val="13"/>
  </w:num>
  <w:num w:numId="14">
    <w:abstractNumId w:val="3"/>
  </w:num>
  <w:num w:numId="15">
    <w:abstractNumId w:val="40"/>
  </w:num>
  <w:num w:numId="16">
    <w:abstractNumId w:val="30"/>
  </w:num>
  <w:num w:numId="17">
    <w:abstractNumId w:val="23"/>
  </w:num>
  <w:num w:numId="18">
    <w:abstractNumId w:val="12"/>
  </w:num>
  <w:num w:numId="19">
    <w:abstractNumId w:val="31"/>
  </w:num>
  <w:num w:numId="20">
    <w:abstractNumId w:val="32"/>
  </w:num>
  <w:num w:numId="21">
    <w:abstractNumId w:val="44"/>
  </w:num>
  <w:num w:numId="22">
    <w:abstractNumId w:val="5"/>
  </w:num>
  <w:num w:numId="23">
    <w:abstractNumId w:val="22"/>
  </w:num>
  <w:num w:numId="24">
    <w:abstractNumId w:val="20"/>
  </w:num>
  <w:num w:numId="25">
    <w:abstractNumId w:val="34"/>
  </w:num>
  <w:num w:numId="26">
    <w:abstractNumId w:val="10"/>
  </w:num>
  <w:num w:numId="27">
    <w:abstractNumId w:val="15"/>
  </w:num>
  <w:num w:numId="28">
    <w:abstractNumId w:val="14"/>
  </w:num>
  <w:num w:numId="29">
    <w:abstractNumId w:val="47"/>
  </w:num>
  <w:num w:numId="30">
    <w:abstractNumId w:val="33"/>
  </w:num>
  <w:num w:numId="31">
    <w:abstractNumId w:val="25"/>
  </w:num>
  <w:num w:numId="32">
    <w:abstractNumId w:val="43"/>
  </w:num>
  <w:num w:numId="33">
    <w:abstractNumId w:val="41"/>
  </w:num>
  <w:num w:numId="34">
    <w:abstractNumId w:val="4"/>
  </w:num>
  <w:num w:numId="35">
    <w:abstractNumId w:val="11"/>
  </w:num>
  <w:num w:numId="36">
    <w:abstractNumId w:val="17"/>
  </w:num>
  <w:num w:numId="37">
    <w:abstractNumId w:val="36"/>
  </w:num>
  <w:num w:numId="38">
    <w:abstractNumId w:val="18"/>
  </w:num>
  <w:num w:numId="39">
    <w:abstractNumId w:val="2"/>
  </w:num>
  <w:num w:numId="40">
    <w:abstractNumId w:val="21"/>
  </w:num>
  <w:num w:numId="41">
    <w:abstractNumId w:val="1"/>
  </w:num>
  <w:num w:numId="42">
    <w:abstractNumId w:val="29"/>
  </w:num>
  <w:num w:numId="43">
    <w:abstractNumId w:val="26"/>
  </w:num>
  <w:num w:numId="44">
    <w:abstractNumId w:val="37"/>
  </w:num>
  <w:num w:numId="45">
    <w:abstractNumId w:val="38"/>
  </w:num>
  <w:num w:numId="46">
    <w:abstractNumId w:val="28"/>
  </w:num>
  <w:num w:numId="47">
    <w:abstractNumId w:val="24"/>
  </w:num>
  <w:num w:numId="48">
    <w:abstractNumId w:val="4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6337"/>
    <w:rsid w:val="00002E19"/>
    <w:rsid w:val="000040E8"/>
    <w:rsid w:val="000053AE"/>
    <w:rsid w:val="000115C6"/>
    <w:rsid w:val="00014F30"/>
    <w:rsid w:val="0003288F"/>
    <w:rsid w:val="00040128"/>
    <w:rsid w:val="0005476B"/>
    <w:rsid w:val="000822B2"/>
    <w:rsid w:val="00085C97"/>
    <w:rsid w:val="00094B12"/>
    <w:rsid w:val="000B18DA"/>
    <w:rsid w:val="000B7DCC"/>
    <w:rsid w:val="000F5384"/>
    <w:rsid w:val="00101380"/>
    <w:rsid w:val="00122B59"/>
    <w:rsid w:val="001254B1"/>
    <w:rsid w:val="00172FCA"/>
    <w:rsid w:val="00194538"/>
    <w:rsid w:val="001B6693"/>
    <w:rsid w:val="001B7B5D"/>
    <w:rsid w:val="001F03DF"/>
    <w:rsid w:val="00230782"/>
    <w:rsid w:val="00233AFF"/>
    <w:rsid w:val="00240988"/>
    <w:rsid w:val="0024747B"/>
    <w:rsid w:val="00251527"/>
    <w:rsid w:val="002769DB"/>
    <w:rsid w:val="002845D7"/>
    <w:rsid w:val="00304E3B"/>
    <w:rsid w:val="00311768"/>
    <w:rsid w:val="003138B2"/>
    <w:rsid w:val="00323E09"/>
    <w:rsid w:val="003547E8"/>
    <w:rsid w:val="00354B04"/>
    <w:rsid w:val="0035531A"/>
    <w:rsid w:val="003602BE"/>
    <w:rsid w:val="003641B4"/>
    <w:rsid w:val="003757BD"/>
    <w:rsid w:val="00386C8C"/>
    <w:rsid w:val="003A5CFF"/>
    <w:rsid w:val="003C0337"/>
    <w:rsid w:val="003D0974"/>
    <w:rsid w:val="003D1C6E"/>
    <w:rsid w:val="003D372C"/>
    <w:rsid w:val="003F0DF0"/>
    <w:rsid w:val="003F68B8"/>
    <w:rsid w:val="00432B00"/>
    <w:rsid w:val="00467FCA"/>
    <w:rsid w:val="004744B3"/>
    <w:rsid w:val="00483B58"/>
    <w:rsid w:val="004874BF"/>
    <w:rsid w:val="004B1596"/>
    <w:rsid w:val="004C2669"/>
    <w:rsid w:val="004E51C0"/>
    <w:rsid w:val="004F0BA4"/>
    <w:rsid w:val="004F3643"/>
    <w:rsid w:val="005016AA"/>
    <w:rsid w:val="00503C36"/>
    <w:rsid w:val="005068B5"/>
    <w:rsid w:val="00507B25"/>
    <w:rsid w:val="00512641"/>
    <w:rsid w:val="00525C4D"/>
    <w:rsid w:val="005310E0"/>
    <w:rsid w:val="00540CC1"/>
    <w:rsid w:val="00570FB4"/>
    <w:rsid w:val="005723CE"/>
    <w:rsid w:val="0057507D"/>
    <w:rsid w:val="00583B45"/>
    <w:rsid w:val="00592512"/>
    <w:rsid w:val="00592FBB"/>
    <w:rsid w:val="005A1DC3"/>
    <w:rsid w:val="005C25EE"/>
    <w:rsid w:val="005F3A99"/>
    <w:rsid w:val="005F5BB1"/>
    <w:rsid w:val="00605757"/>
    <w:rsid w:val="0062199B"/>
    <w:rsid w:val="006304BF"/>
    <w:rsid w:val="00633D95"/>
    <w:rsid w:val="006342EA"/>
    <w:rsid w:val="00652599"/>
    <w:rsid w:val="006673DA"/>
    <w:rsid w:val="00684ABE"/>
    <w:rsid w:val="0069006C"/>
    <w:rsid w:val="006923E5"/>
    <w:rsid w:val="006B2371"/>
    <w:rsid w:val="006B326A"/>
    <w:rsid w:val="006B50FF"/>
    <w:rsid w:val="006C53B1"/>
    <w:rsid w:val="006F4EF6"/>
    <w:rsid w:val="00716337"/>
    <w:rsid w:val="00731794"/>
    <w:rsid w:val="00742455"/>
    <w:rsid w:val="00753D81"/>
    <w:rsid w:val="0076589A"/>
    <w:rsid w:val="007A12C9"/>
    <w:rsid w:val="007C17FA"/>
    <w:rsid w:val="007C5A4E"/>
    <w:rsid w:val="007C71C5"/>
    <w:rsid w:val="007D0CD2"/>
    <w:rsid w:val="007D6187"/>
    <w:rsid w:val="007E7AD0"/>
    <w:rsid w:val="00813A3F"/>
    <w:rsid w:val="00832144"/>
    <w:rsid w:val="00845F33"/>
    <w:rsid w:val="00851D57"/>
    <w:rsid w:val="008757D9"/>
    <w:rsid w:val="00890E60"/>
    <w:rsid w:val="008B6192"/>
    <w:rsid w:val="008C37A8"/>
    <w:rsid w:val="008C3D5F"/>
    <w:rsid w:val="00905E38"/>
    <w:rsid w:val="00926B90"/>
    <w:rsid w:val="0094201F"/>
    <w:rsid w:val="00961D94"/>
    <w:rsid w:val="00991801"/>
    <w:rsid w:val="00994AD7"/>
    <w:rsid w:val="009D5680"/>
    <w:rsid w:val="009D5830"/>
    <w:rsid w:val="00A06794"/>
    <w:rsid w:val="00A17FE4"/>
    <w:rsid w:val="00A33056"/>
    <w:rsid w:val="00A4755F"/>
    <w:rsid w:val="00A56320"/>
    <w:rsid w:val="00A60DBD"/>
    <w:rsid w:val="00A61095"/>
    <w:rsid w:val="00A804FF"/>
    <w:rsid w:val="00A97749"/>
    <w:rsid w:val="00AA1C56"/>
    <w:rsid w:val="00AA28FC"/>
    <w:rsid w:val="00AB11C3"/>
    <w:rsid w:val="00AE0A8F"/>
    <w:rsid w:val="00AF0C01"/>
    <w:rsid w:val="00B27E30"/>
    <w:rsid w:val="00B320CB"/>
    <w:rsid w:val="00B36EE8"/>
    <w:rsid w:val="00B37DA9"/>
    <w:rsid w:val="00B47C1E"/>
    <w:rsid w:val="00B56CF0"/>
    <w:rsid w:val="00B61932"/>
    <w:rsid w:val="00B654F4"/>
    <w:rsid w:val="00B714AD"/>
    <w:rsid w:val="00BB0B34"/>
    <w:rsid w:val="00BB3350"/>
    <w:rsid w:val="00C134E1"/>
    <w:rsid w:val="00C1663F"/>
    <w:rsid w:val="00C232F9"/>
    <w:rsid w:val="00C36FB9"/>
    <w:rsid w:val="00C40C6D"/>
    <w:rsid w:val="00C45247"/>
    <w:rsid w:val="00C611A8"/>
    <w:rsid w:val="00C73546"/>
    <w:rsid w:val="00C83A78"/>
    <w:rsid w:val="00C87293"/>
    <w:rsid w:val="00CA0222"/>
    <w:rsid w:val="00CA0C23"/>
    <w:rsid w:val="00CC4C34"/>
    <w:rsid w:val="00CC6803"/>
    <w:rsid w:val="00CD0025"/>
    <w:rsid w:val="00CE6D24"/>
    <w:rsid w:val="00D21E3B"/>
    <w:rsid w:val="00D457F3"/>
    <w:rsid w:val="00D526A1"/>
    <w:rsid w:val="00D54D51"/>
    <w:rsid w:val="00D54FB8"/>
    <w:rsid w:val="00D748AA"/>
    <w:rsid w:val="00D76100"/>
    <w:rsid w:val="00D9642C"/>
    <w:rsid w:val="00DA1129"/>
    <w:rsid w:val="00DE4652"/>
    <w:rsid w:val="00DF6CE4"/>
    <w:rsid w:val="00DF7DF0"/>
    <w:rsid w:val="00E10BDC"/>
    <w:rsid w:val="00E113F9"/>
    <w:rsid w:val="00E11AA8"/>
    <w:rsid w:val="00E26BE8"/>
    <w:rsid w:val="00E316F7"/>
    <w:rsid w:val="00E44AB9"/>
    <w:rsid w:val="00E9225F"/>
    <w:rsid w:val="00E952E2"/>
    <w:rsid w:val="00EA7EF5"/>
    <w:rsid w:val="00EB1F30"/>
    <w:rsid w:val="00ED0CDC"/>
    <w:rsid w:val="00EE21D5"/>
    <w:rsid w:val="00EE6186"/>
    <w:rsid w:val="00EF317C"/>
    <w:rsid w:val="00F06AF1"/>
    <w:rsid w:val="00F20748"/>
    <w:rsid w:val="00F32FC3"/>
    <w:rsid w:val="00F35D0C"/>
    <w:rsid w:val="00F41CF1"/>
    <w:rsid w:val="00F42F27"/>
    <w:rsid w:val="00F57397"/>
    <w:rsid w:val="00F66EAA"/>
    <w:rsid w:val="00F719BA"/>
    <w:rsid w:val="00F75563"/>
    <w:rsid w:val="00F77CC5"/>
    <w:rsid w:val="00FB1BCA"/>
    <w:rsid w:val="00FB2032"/>
    <w:rsid w:val="00FB2326"/>
    <w:rsid w:val="00FC64D1"/>
    <w:rsid w:val="00FD6F2B"/>
    <w:rsid w:val="00FD7246"/>
    <w:rsid w:val="00FF1BDC"/>
    <w:rsid w:val="00FF7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6923E5"/>
    <w:pPr>
      <w:widowControl w:val="0"/>
      <w:autoSpaceDE w:val="0"/>
      <w:autoSpaceDN w:val="0"/>
      <w:spacing w:after="0" w:line="240" w:lineRule="auto"/>
      <w:ind w:left="122" w:firstLine="566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D58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E21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E21D5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EF317C"/>
    <w:pPr>
      <w:widowControl w:val="0"/>
      <w:autoSpaceDE w:val="0"/>
      <w:autoSpaceDN w:val="0"/>
      <w:spacing w:after="0" w:line="240" w:lineRule="auto"/>
      <w:ind w:left="122" w:firstLine="566"/>
      <w:jc w:val="both"/>
    </w:pPr>
    <w:rPr>
      <w:rFonts w:ascii="Times New Roman" w:eastAsia="Times New Roman" w:hAnsi="Times New Roman" w:cs="Times New Roman"/>
      <w:lang w:eastAsia="ru-RU" w:bidi="ru-RU"/>
    </w:rPr>
  </w:style>
  <w:style w:type="paragraph" w:customStyle="1" w:styleId="Default">
    <w:name w:val="Default"/>
    <w:rsid w:val="00FB1BC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7">
    <w:name w:val="Body Text"/>
    <w:basedOn w:val="a"/>
    <w:link w:val="a8"/>
    <w:uiPriority w:val="1"/>
    <w:qFormat/>
    <w:rsid w:val="00230782"/>
    <w:pPr>
      <w:widowControl w:val="0"/>
      <w:autoSpaceDE w:val="0"/>
      <w:autoSpaceDN w:val="0"/>
      <w:spacing w:after="0" w:line="240" w:lineRule="auto"/>
      <w:ind w:left="122" w:firstLine="566"/>
      <w:jc w:val="both"/>
    </w:pPr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character" w:customStyle="1" w:styleId="a8">
    <w:name w:val="Основной текст Знак"/>
    <w:basedOn w:val="a0"/>
    <w:link w:val="a7"/>
    <w:uiPriority w:val="1"/>
    <w:rsid w:val="00230782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character" w:customStyle="1" w:styleId="10">
    <w:name w:val="Заголовок 1 Знак"/>
    <w:basedOn w:val="a0"/>
    <w:link w:val="1"/>
    <w:uiPriority w:val="1"/>
    <w:rsid w:val="006923E5"/>
    <w:rPr>
      <w:rFonts w:ascii="Times New Roman" w:eastAsia="Times New Roman" w:hAnsi="Times New Roman" w:cs="Times New Roman"/>
      <w:b/>
      <w:bCs/>
      <w:sz w:val="24"/>
      <w:szCs w:val="24"/>
      <w:lang w:eastAsia="ru-RU" w:bidi="ru-RU"/>
    </w:rPr>
  </w:style>
  <w:style w:type="paragraph" w:styleId="a9">
    <w:name w:val="header"/>
    <w:basedOn w:val="a"/>
    <w:link w:val="aa"/>
    <w:uiPriority w:val="99"/>
    <w:unhideWhenUsed/>
    <w:rsid w:val="007E7A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7E7AD0"/>
  </w:style>
  <w:style w:type="paragraph" w:styleId="ab">
    <w:name w:val="footer"/>
    <w:basedOn w:val="a"/>
    <w:link w:val="ac"/>
    <w:uiPriority w:val="99"/>
    <w:unhideWhenUsed/>
    <w:rsid w:val="007E7A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7E7AD0"/>
  </w:style>
  <w:style w:type="character" w:styleId="ad">
    <w:name w:val="Hyperlink"/>
    <w:basedOn w:val="a0"/>
    <w:uiPriority w:val="99"/>
    <w:unhideWhenUsed/>
    <w:rsid w:val="00E11AA8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6923E5"/>
    <w:pPr>
      <w:widowControl w:val="0"/>
      <w:autoSpaceDE w:val="0"/>
      <w:autoSpaceDN w:val="0"/>
      <w:spacing w:after="0" w:line="240" w:lineRule="auto"/>
      <w:ind w:left="122" w:firstLine="566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D58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E21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E21D5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EF317C"/>
    <w:pPr>
      <w:widowControl w:val="0"/>
      <w:autoSpaceDE w:val="0"/>
      <w:autoSpaceDN w:val="0"/>
      <w:spacing w:after="0" w:line="240" w:lineRule="auto"/>
      <w:ind w:left="122" w:firstLine="566"/>
      <w:jc w:val="both"/>
    </w:pPr>
    <w:rPr>
      <w:rFonts w:ascii="Times New Roman" w:eastAsia="Times New Roman" w:hAnsi="Times New Roman" w:cs="Times New Roman"/>
      <w:lang w:eastAsia="ru-RU" w:bidi="ru-RU"/>
    </w:rPr>
  </w:style>
  <w:style w:type="paragraph" w:customStyle="1" w:styleId="Default">
    <w:name w:val="Default"/>
    <w:rsid w:val="00FB1BC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7">
    <w:name w:val="Body Text"/>
    <w:basedOn w:val="a"/>
    <w:link w:val="a8"/>
    <w:uiPriority w:val="1"/>
    <w:qFormat/>
    <w:rsid w:val="00230782"/>
    <w:pPr>
      <w:widowControl w:val="0"/>
      <w:autoSpaceDE w:val="0"/>
      <w:autoSpaceDN w:val="0"/>
      <w:spacing w:after="0" w:line="240" w:lineRule="auto"/>
      <w:ind w:left="122" w:firstLine="566"/>
      <w:jc w:val="both"/>
    </w:pPr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character" w:customStyle="1" w:styleId="a8">
    <w:name w:val="Основной текст Знак"/>
    <w:basedOn w:val="a0"/>
    <w:link w:val="a7"/>
    <w:uiPriority w:val="1"/>
    <w:rsid w:val="00230782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character" w:customStyle="1" w:styleId="10">
    <w:name w:val="Заголовок 1 Знак"/>
    <w:basedOn w:val="a0"/>
    <w:link w:val="1"/>
    <w:uiPriority w:val="1"/>
    <w:rsid w:val="006923E5"/>
    <w:rPr>
      <w:rFonts w:ascii="Times New Roman" w:eastAsia="Times New Roman" w:hAnsi="Times New Roman" w:cs="Times New Roman"/>
      <w:b/>
      <w:bCs/>
      <w:sz w:val="24"/>
      <w:szCs w:val="24"/>
      <w:lang w:eastAsia="ru-RU" w:bidi="ru-RU"/>
    </w:rPr>
  </w:style>
  <w:style w:type="paragraph" w:styleId="a9">
    <w:name w:val="header"/>
    <w:basedOn w:val="a"/>
    <w:link w:val="aa"/>
    <w:uiPriority w:val="99"/>
    <w:unhideWhenUsed/>
    <w:rsid w:val="007E7A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7E7AD0"/>
  </w:style>
  <w:style w:type="paragraph" w:styleId="ab">
    <w:name w:val="footer"/>
    <w:basedOn w:val="a"/>
    <w:link w:val="ac"/>
    <w:uiPriority w:val="99"/>
    <w:unhideWhenUsed/>
    <w:rsid w:val="007E7A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7E7AD0"/>
  </w:style>
  <w:style w:type="character" w:styleId="ad">
    <w:name w:val="Hyperlink"/>
    <w:basedOn w:val="a0"/>
    <w:uiPriority w:val="99"/>
    <w:unhideWhenUsed/>
    <w:rsid w:val="00E11AA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1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0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1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s://login.consultant.ru/link/?req=doc&amp;base=LAW&amp;n=410578&amp;dst=100011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9C9762-4D04-4ED0-859E-2E8C98927A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</Pages>
  <Words>2429</Words>
  <Characters>13851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Лилия Пастухова</dc:creator>
  <cp:lastModifiedBy>KRAVCHUK</cp:lastModifiedBy>
  <cp:revision>3</cp:revision>
  <cp:lastPrinted>2026-03-04T04:21:00Z</cp:lastPrinted>
  <dcterms:created xsi:type="dcterms:W3CDTF">2026-04-08T06:43:00Z</dcterms:created>
  <dcterms:modified xsi:type="dcterms:W3CDTF">2026-04-08T10:55:00Z</dcterms:modified>
</cp:coreProperties>
</file>